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EAA1" w14:textId="77777777" w:rsidR="00E471FD" w:rsidRPr="00B06E85" w:rsidRDefault="00E471FD" w:rsidP="00E471FD">
      <w:pPr>
        <w:pStyle w:val="BKCover"/>
        <w:rPr>
          <w:color w:val="000000" w:themeColor="text1"/>
        </w:rPr>
      </w:pPr>
      <w:r w:rsidRPr="00B06E85">
        <w:rPr>
          <w:color w:val="000000" w:themeColor="text1"/>
        </w:rPr>
        <w:t>BỘ GIÁO DỤC VÀ ĐÀO TẠO</w:t>
      </w:r>
    </w:p>
    <w:p w14:paraId="4A3B01CC" w14:textId="77777777" w:rsidR="00E471FD" w:rsidRPr="00B06E85" w:rsidRDefault="00E471FD" w:rsidP="00E471FD">
      <w:pPr>
        <w:pStyle w:val="BKCoverB"/>
        <w:rPr>
          <w:color w:val="000000" w:themeColor="text1"/>
        </w:rPr>
      </w:pPr>
      <w:r w:rsidRPr="00B06E85">
        <w:rPr>
          <w:color w:val="000000" w:themeColor="text1"/>
        </w:rPr>
        <w:t>TRƯỜNG ĐẠI HỌC SƯ PHẠM KỸ THUẬT TP</w:t>
      </w:r>
      <w:r w:rsidR="007E54B7" w:rsidRPr="00B06E85">
        <w:rPr>
          <w:color w:val="000000" w:themeColor="text1"/>
        </w:rPr>
        <w:t>.</w:t>
      </w:r>
      <w:r w:rsidRPr="00B06E85">
        <w:rPr>
          <w:color w:val="000000" w:themeColor="text1"/>
        </w:rPr>
        <w:t>HCM</w:t>
      </w:r>
    </w:p>
    <w:p w14:paraId="032EE0D9" w14:textId="77777777" w:rsidR="00E471FD" w:rsidRPr="00B06E85" w:rsidRDefault="00E471FD" w:rsidP="00E471FD">
      <w:pPr>
        <w:pStyle w:val="BKCover"/>
        <w:rPr>
          <w:color w:val="000000" w:themeColor="text1"/>
        </w:rPr>
      </w:pPr>
    </w:p>
    <w:p w14:paraId="3874A80B" w14:textId="77777777" w:rsidR="00E471FD" w:rsidRPr="00B06E85" w:rsidRDefault="00E471FD" w:rsidP="00E471FD">
      <w:pPr>
        <w:pStyle w:val="BKCover"/>
        <w:rPr>
          <w:color w:val="000000" w:themeColor="text1"/>
        </w:rPr>
      </w:pPr>
    </w:p>
    <w:p w14:paraId="6E5F8536" w14:textId="77777777" w:rsidR="00E471FD" w:rsidRPr="00B06E85" w:rsidRDefault="00E471FD" w:rsidP="00E471FD">
      <w:pPr>
        <w:pStyle w:val="BKCover"/>
        <w:rPr>
          <w:color w:val="000000" w:themeColor="text1"/>
        </w:rPr>
      </w:pPr>
    </w:p>
    <w:p w14:paraId="618669F1" w14:textId="77777777" w:rsidR="00E471FD" w:rsidRPr="00B06E85" w:rsidRDefault="00E471FD" w:rsidP="00E471FD">
      <w:pPr>
        <w:pStyle w:val="BKCover"/>
        <w:rPr>
          <w:color w:val="000000" w:themeColor="text1"/>
        </w:rPr>
      </w:pPr>
    </w:p>
    <w:p w14:paraId="7C9B302B" w14:textId="05263DC2" w:rsidR="00E471FD" w:rsidRPr="00B06E85" w:rsidRDefault="00E471FD" w:rsidP="00E471FD">
      <w:pPr>
        <w:pStyle w:val="BKCover2"/>
        <w:rPr>
          <w:color w:val="000000" w:themeColor="text1"/>
          <w:lang w:val="vi-VN"/>
        </w:rPr>
      </w:pPr>
      <w:r w:rsidRPr="00B06E85">
        <w:rPr>
          <w:color w:val="000000" w:themeColor="text1"/>
        </w:rPr>
        <w:t xml:space="preserve">NGUYỄN VĂN </w:t>
      </w:r>
      <w:r w:rsidR="000F198D" w:rsidRPr="00B06E85">
        <w:rPr>
          <w:color w:val="000000" w:themeColor="text1"/>
        </w:rPr>
        <w:t>HIẾN</w:t>
      </w:r>
    </w:p>
    <w:p w14:paraId="0ACCDEAE" w14:textId="77777777" w:rsidR="00E471FD" w:rsidRPr="00B06E85" w:rsidRDefault="00E471FD" w:rsidP="00E471FD">
      <w:pPr>
        <w:pStyle w:val="BKCover"/>
        <w:rPr>
          <w:color w:val="000000" w:themeColor="text1"/>
        </w:rPr>
      </w:pPr>
    </w:p>
    <w:p w14:paraId="70875ED3" w14:textId="77777777" w:rsidR="00E471FD" w:rsidRPr="00B06E85" w:rsidRDefault="00E471FD" w:rsidP="00E471FD">
      <w:pPr>
        <w:pStyle w:val="BKCover"/>
        <w:rPr>
          <w:color w:val="000000" w:themeColor="text1"/>
        </w:rPr>
      </w:pPr>
    </w:p>
    <w:p w14:paraId="144DA58A" w14:textId="77777777" w:rsidR="00E471FD" w:rsidRPr="00B06E85" w:rsidRDefault="00E471FD" w:rsidP="00E471FD">
      <w:pPr>
        <w:pStyle w:val="BKCover"/>
        <w:rPr>
          <w:color w:val="000000" w:themeColor="text1"/>
        </w:rPr>
      </w:pPr>
    </w:p>
    <w:p w14:paraId="01D44D5E" w14:textId="77777777" w:rsidR="00E471FD" w:rsidRPr="00B06E85" w:rsidRDefault="00E471FD" w:rsidP="00E471FD">
      <w:pPr>
        <w:pStyle w:val="BKCover"/>
        <w:rPr>
          <w:color w:val="000000" w:themeColor="text1"/>
        </w:rPr>
      </w:pPr>
    </w:p>
    <w:p w14:paraId="48A8C565" w14:textId="77777777" w:rsidR="00E471FD" w:rsidRPr="00B06E85" w:rsidRDefault="00E471FD" w:rsidP="00E471FD">
      <w:pPr>
        <w:pStyle w:val="BKCoverB"/>
        <w:rPr>
          <w:color w:val="000000" w:themeColor="text1"/>
        </w:rPr>
      </w:pPr>
    </w:p>
    <w:p w14:paraId="63078C1E" w14:textId="77777777" w:rsidR="000F198D" w:rsidRPr="00B06E85" w:rsidRDefault="000F198D" w:rsidP="00E471FD">
      <w:pPr>
        <w:pStyle w:val="BKTitle"/>
        <w:rPr>
          <w:color w:val="000000" w:themeColor="text1"/>
          <w:lang w:val="vi-VN"/>
        </w:rPr>
      </w:pPr>
      <w:r w:rsidRPr="00B06E85">
        <w:rPr>
          <w:color w:val="000000" w:themeColor="text1"/>
          <w:lang w:val="vi-VN"/>
        </w:rPr>
        <w:t xml:space="preserve">PHÁT TRIỂN NĂNG LỰC </w:t>
      </w:r>
    </w:p>
    <w:p w14:paraId="0DA9A104" w14:textId="7E5A2342" w:rsidR="00E471FD" w:rsidRPr="00B06E85" w:rsidRDefault="000F198D" w:rsidP="00E471FD">
      <w:pPr>
        <w:pStyle w:val="BKTitle"/>
        <w:rPr>
          <w:color w:val="000000" w:themeColor="text1"/>
          <w:lang w:val="vi-VN"/>
        </w:rPr>
      </w:pPr>
      <w:r w:rsidRPr="00B06E85">
        <w:rPr>
          <w:color w:val="000000" w:themeColor="text1"/>
          <w:lang w:val="vi-VN"/>
        </w:rPr>
        <w:t>TỔ CHỨC HOẠT ĐỘNG TRẢI NGHIỆM CHO SINH VIÊN SƯ PHẠM</w:t>
      </w:r>
    </w:p>
    <w:p w14:paraId="00E01887" w14:textId="77777777" w:rsidR="00E471FD" w:rsidRPr="00B06E85" w:rsidRDefault="00E471FD" w:rsidP="00E471FD">
      <w:pPr>
        <w:pStyle w:val="BKCover"/>
        <w:rPr>
          <w:color w:val="000000" w:themeColor="text1"/>
        </w:rPr>
      </w:pPr>
    </w:p>
    <w:p w14:paraId="3019B069" w14:textId="77777777" w:rsidR="00E471FD" w:rsidRPr="00B06E85" w:rsidRDefault="00E471FD" w:rsidP="00E471FD">
      <w:pPr>
        <w:pStyle w:val="BKCover"/>
        <w:rPr>
          <w:color w:val="000000" w:themeColor="text1"/>
        </w:rPr>
      </w:pPr>
    </w:p>
    <w:p w14:paraId="64917CEB" w14:textId="77777777" w:rsidR="00E471FD" w:rsidRPr="00B06E85" w:rsidRDefault="00E471FD" w:rsidP="00E471FD">
      <w:pPr>
        <w:pStyle w:val="BKCover"/>
        <w:rPr>
          <w:color w:val="000000" w:themeColor="text1"/>
        </w:rPr>
      </w:pPr>
    </w:p>
    <w:p w14:paraId="3C72215F" w14:textId="77777777" w:rsidR="00E471FD" w:rsidRPr="00B06E85" w:rsidRDefault="00E471FD" w:rsidP="00E471FD">
      <w:pPr>
        <w:pStyle w:val="BKCover"/>
        <w:rPr>
          <w:color w:val="000000" w:themeColor="text1"/>
        </w:rPr>
      </w:pPr>
    </w:p>
    <w:p w14:paraId="0176FB27" w14:textId="77777777" w:rsidR="00E471FD" w:rsidRPr="00B06E85" w:rsidRDefault="00E471FD" w:rsidP="00E471FD">
      <w:pPr>
        <w:pStyle w:val="BKCover"/>
        <w:rPr>
          <w:color w:val="000000" w:themeColor="text1"/>
        </w:rPr>
      </w:pPr>
    </w:p>
    <w:p w14:paraId="4C8DBF24" w14:textId="31F80D5B" w:rsidR="00E471FD" w:rsidRPr="00B06E85" w:rsidRDefault="00E471FD" w:rsidP="00E471FD">
      <w:pPr>
        <w:rPr>
          <w:color w:val="000000" w:themeColor="text1"/>
          <w:lang w:val="vi-VN"/>
        </w:rPr>
      </w:pPr>
      <w:r w:rsidRPr="00B06E85">
        <w:rPr>
          <w:color w:val="000000" w:themeColor="text1"/>
        </w:rPr>
        <w:t>Chuyên ngành:</w:t>
      </w:r>
      <w:r w:rsidR="00682CF1" w:rsidRPr="00B06E85">
        <w:rPr>
          <w:color w:val="000000" w:themeColor="text1"/>
        </w:rPr>
        <w:t xml:space="preserve"> </w:t>
      </w:r>
      <w:r w:rsidR="000F198D" w:rsidRPr="00B06E85">
        <w:rPr>
          <w:color w:val="000000" w:themeColor="text1"/>
        </w:rPr>
        <w:t>Giáo</w:t>
      </w:r>
      <w:r w:rsidR="000F198D" w:rsidRPr="00B06E85">
        <w:rPr>
          <w:color w:val="000000" w:themeColor="text1"/>
          <w:lang w:val="vi-VN"/>
        </w:rPr>
        <w:t xml:space="preserve"> dục học</w:t>
      </w:r>
    </w:p>
    <w:p w14:paraId="74EA95DA" w14:textId="7BE5CA77" w:rsidR="00E471FD" w:rsidRPr="00B06E85" w:rsidRDefault="00E471FD" w:rsidP="00E471FD">
      <w:pPr>
        <w:rPr>
          <w:color w:val="000000" w:themeColor="text1"/>
          <w:lang w:val="vi-VN"/>
        </w:rPr>
      </w:pPr>
      <w:r w:rsidRPr="00B06E85">
        <w:rPr>
          <w:color w:val="000000" w:themeColor="text1"/>
        </w:rPr>
        <w:t>Mã số chuyên ngành:</w:t>
      </w:r>
      <w:r w:rsidR="00682CF1" w:rsidRPr="00B06E85">
        <w:rPr>
          <w:color w:val="000000" w:themeColor="text1"/>
        </w:rPr>
        <w:t xml:space="preserve"> </w:t>
      </w:r>
      <w:r w:rsidR="000F198D" w:rsidRPr="00B06E85">
        <w:rPr>
          <w:color w:val="000000" w:themeColor="text1"/>
        </w:rPr>
        <w:t>9140101</w:t>
      </w:r>
    </w:p>
    <w:p w14:paraId="6683C654" w14:textId="77777777" w:rsidR="00E471FD" w:rsidRPr="00B06E85" w:rsidRDefault="00E471FD" w:rsidP="00E471FD">
      <w:pPr>
        <w:rPr>
          <w:color w:val="000000" w:themeColor="text1"/>
        </w:rPr>
      </w:pPr>
    </w:p>
    <w:p w14:paraId="685C615A" w14:textId="77777777" w:rsidR="00E471FD" w:rsidRPr="00B06E85" w:rsidRDefault="00E471FD" w:rsidP="00E471FD">
      <w:pPr>
        <w:pStyle w:val="BKCover"/>
        <w:rPr>
          <w:color w:val="000000" w:themeColor="text1"/>
        </w:rPr>
      </w:pPr>
    </w:p>
    <w:p w14:paraId="3B0F958F" w14:textId="77777777" w:rsidR="00E471FD" w:rsidRPr="00B06E85" w:rsidRDefault="00E471FD" w:rsidP="00E471FD">
      <w:pPr>
        <w:pStyle w:val="BKCover"/>
        <w:rPr>
          <w:color w:val="000000" w:themeColor="text1"/>
        </w:rPr>
      </w:pPr>
    </w:p>
    <w:p w14:paraId="5FE95CF3" w14:textId="77777777" w:rsidR="00E471FD" w:rsidRPr="00B06E85" w:rsidRDefault="00E471FD" w:rsidP="00E471FD">
      <w:pPr>
        <w:pStyle w:val="BKCover"/>
        <w:rPr>
          <w:color w:val="000000" w:themeColor="text1"/>
        </w:rPr>
      </w:pPr>
    </w:p>
    <w:p w14:paraId="169FB37E" w14:textId="77777777" w:rsidR="00E471FD" w:rsidRPr="00B06E85" w:rsidRDefault="00E471FD" w:rsidP="00E471FD">
      <w:pPr>
        <w:pStyle w:val="BKCover2"/>
        <w:rPr>
          <w:color w:val="000000" w:themeColor="text1"/>
        </w:rPr>
      </w:pPr>
      <w:r w:rsidRPr="00B06E85">
        <w:rPr>
          <w:color w:val="000000" w:themeColor="text1"/>
        </w:rPr>
        <w:t>tóm tắt LUẬN ÁN TIẾN SĨ</w:t>
      </w:r>
    </w:p>
    <w:p w14:paraId="07B59AC1" w14:textId="77777777" w:rsidR="00E471FD" w:rsidRPr="00B06E85" w:rsidRDefault="00E471FD" w:rsidP="00E471FD">
      <w:pPr>
        <w:pStyle w:val="BKCover"/>
        <w:rPr>
          <w:color w:val="000000" w:themeColor="text1"/>
        </w:rPr>
      </w:pPr>
    </w:p>
    <w:p w14:paraId="5CFE9782" w14:textId="77777777" w:rsidR="00E471FD" w:rsidRPr="00B06E85" w:rsidRDefault="00E471FD" w:rsidP="00E471FD">
      <w:pPr>
        <w:pStyle w:val="BKCover"/>
        <w:rPr>
          <w:color w:val="000000" w:themeColor="text1"/>
        </w:rPr>
      </w:pPr>
    </w:p>
    <w:p w14:paraId="2E073550" w14:textId="77777777" w:rsidR="00E471FD" w:rsidRPr="00B06E85" w:rsidRDefault="00E471FD" w:rsidP="00E471FD">
      <w:pPr>
        <w:pStyle w:val="BKCover"/>
        <w:rPr>
          <w:color w:val="000000" w:themeColor="text1"/>
        </w:rPr>
      </w:pPr>
    </w:p>
    <w:p w14:paraId="659504CB" w14:textId="77777777" w:rsidR="00E471FD" w:rsidRPr="00B06E85" w:rsidRDefault="00E471FD" w:rsidP="00E471FD">
      <w:pPr>
        <w:pStyle w:val="BKCover"/>
        <w:rPr>
          <w:color w:val="000000" w:themeColor="text1"/>
        </w:rPr>
      </w:pPr>
    </w:p>
    <w:p w14:paraId="20E5CB92" w14:textId="77777777" w:rsidR="00E471FD" w:rsidRPr="00B06E85" w:rsidRDefault="00E471FD" w:rsidP="00E471FD">
      <w:pPr>
        <w:pStyle w:val="BKCover"/>
        <w:rPr>
          <w:color w:val="000000" w:themeColor="text1"/>
        </w:rPr>
      </w:pPr>
    </w:p>
    <w:p w14:paraId="2ABF6221" w14:textId="77777777" w:rsidR="00E471FD" w:rsidRPr="00B06E85" w:rsidRDefault="00E471FD" w:rsidP="00E471FD">
      <w:pPr>
        <w:pStyle w:val="BKCover"/>
        <w:rPr>
          <w:color w:val="000000" w:themeColor="text1"/>
        </w:rPr>
      </w:pPr>
    </w:p>
    <w:p w14:paraId="0B244769" w14:textId="4D881EA6" w:rsidR="00E471FD" w:rsidRPr="00B06E85" w:rsidRDefault="00E471FD" w:rsidP="00E471FD">
      <w:pPr>
        <w:pStyle w:val="BKCover"/>
        <w:rPr>
          <w:color w:val="000000" w:themeColor="text1"/>
        </w:rPr>
      </w:pPr>
      <w:r w:rsidRPr="00B06E85">
        <w:rPr>
          <w:color w:val="000000" w:themeColor="text1"/>
        </w:rPr>
        <w:t xml:space="preserve">TP. HỒ CHÍ MINH </w:t>
      </w:r>
      <w:r w:rsidR="00682CF1" w:rsidRPr="00B06E85">
        <w:rPr>
          <w:color w:val="000000" w:themeColor="text1"/>
        </w:rPr>
        <w:t>–</w:t>
      </w:r>
      <w:r w:rsidRPr="00B06E85">
        <w:rPr>
          <w:color w:val="000000" w:themeColor="text1"/>
        </w:rPr>
        <w:t xml:space="preserve"> </w:t>
      </w:r>
      <w:r w:rsidR="00682CF1" w:rsidRPr="00B06E85">
        <w:rPr>
          <w:color w:val="000000" w:themeColor="text1"/>
        </w:rPr>
        <w:t>năm 20</w:t>
      </w:r>
      <w:r w:rsidR="000F198D" w:rsidRPr="00B06E85">
        <w:rPr>
          <w:color w:val="000000" w:themeColor="text1"/>
        </w:rPr>
        <w:t>23</w:t>
      </w:r>
      <w:r w:rsidRPr="00B06E85">
        <w:rPr>
          <w:color w:val="000000" w:themeColor="text1"/>
        </w:rPr>
        <w:br w:type="page"/>
      </w:r>
    </w:p>
    <w:p w14:paraId="09D43C33" w14:textId="77777777" w:rsidR="00E471FD" w:rsidRPr="00B06E85" w:rsidRDefault="00E471FD" w:rsidP="00E471FD">
      <w:pPr>
        <w:rPr>
          <w:color w:val="000000" w:themeColor="text1"/>
        </w:rPr>
      </w:pPr>
      <w:r w:rsidRPr="00B06E85">
        <w:rPr>
          <w:color w:val="000000" w:themeColor="text1"/>
        </w:rPr>
        <w:lastRenderedPageBreak/>
        <w:t xml:space="preserve">Công trình được hoàn thành tại </w:t>
      </w:r>
      <w:r w:rsidRPr="00B06E85">
        <w:rPr>
          <w:b/>
          <w:color w:val="000000" w:themeColor="text1"/>
        </w:rPr>
        <w:t xml:space="preserve">Trường Đại học Sư phạm </w:t>
      </w:r>
      <w:r w:rsidR="007E54B7" w:rsidRPr="00B06E85">
        <w:rPr>
          <w:b/>
          <w:color w:val="000000" w:themeColor="text1"/>
        </w:rPr>
        <w:t>K</w:t>
      </w:r>
      <w:r w:rsidRPr="00B06E85">
        <w:rPr>
          <w:b/>
          <w:color w:val="000000" w:themeColor="text1"/>
        </w:rPr>
        <w:t>ỹ thuật Tp</w:t>
      </w:r>
      <w:r w:rsidR="007E54B7" w:rsidRPr="00B06E85">
        <w:rPr>
          <w:b/>
          <w:color w:val="000000" w:themeColor="text1"/>
        </w:rPr>
        <w:t>.</w:t>
      </w:r>
      <w:r w:rsidRPr="00B06E85">
        <w:rPr>
          <w:b/>
          <w:color w:val="000000" w:themeColor="text1"/>
        </w:rPr>
        <w:t>HCM</w:t>
      </w:r>
    </w:p>
    <w:p w14:paraId="2E1614B8" w14:textId="77777777" w:rsidR="00E471FD" w:rsidRPr="00B06E85" w:rsidRDefault="00E471FD" w:rsidP="00E471FD">
      <w:pPr>
        <w:rPr>
          <w:color w:val="000000" w:themeColor="text1"/>
        </w:rPr>
      </w:pPr>
    </w:p>
    <w:p w14:paraId="2025A66B" w14:textId="77777777" w:rsidR="00E471FD" w:rsidRPr="00B06E85" w:rsidRDefault="00E471FD" w:rsidP="00E471FD">
      <w:pPr>
        <w:rPr>
          <w:color w:val="000000" w:themeColor="text1"/>
        </w:rPr>
      </w:pPr>
    </w:p>
    <w:p w14:paraId="5F6E2CF6" w14:textId="77777777" w:rsidR="00E471FD" w:rsidRPr="00B06E85" w:rsidRDefault="00E471FD" w:rsidP="00E471FD">
      <w:pPr>
        <w:rPr>
          <w:color w:val="000000" w:themeColor="text1"/>
        </w:rPr>
      </w:pPr>
    </w:p>
    <w:p w14:paraId="20BFCE42" w14:textId="77777777" w:rsidR="00E471FD" w:rsidRPr="00B06E85" w:rsidRDefault="00E471FD" w:rsidP="00E471FD">
      <w:pPr>
        <w:rPr>
          <w:color w:val="000000" w:themeColor="text1"/>
        </w:rPr>
      </w:pPr>
    </w:p>
    <w:p w14:paraId="79587B3C" w14:textId="6D0E9F37" w:rsidR="00E471FD" w:rsidRPr="00B06E85" w:rsidRDefault="00E471FD" w:rsidP="00E471FD">
      <w:pPr>
        <w:rPr>
          <w:color w:val="000000" w:themeColor="text1"/>
          <w:lang w:val="vi-VN"/>
        </w:rPr>
      </w:pPr>
      <w:r w:rsidRPr="00B06E85">
        <w:rPr>
          <w:color w:val="000000" w:themeColor="text1"/>
        </w:rPr>
        <w:t>Người hướng dẫn khoa học:</w:t>
      </w:r>
      <w:r w:rsidR="00682CF1" w:rsidRPr="00B06E85">
        <w:rPr>
          <w:color w:val="000000" w:themeColor="text1"/>
        </w:rPr>
        <w:t xml:space="preserve"> </w:t>
      </w:r>
      <w:r w:rsidR="000F198D" w:rsidRPr="00B06E85">
        <w:rPr>
          <w:color w:val="000000" w:themeColor="text1"/>
        </w:rPr>
        <w:t>PGS</w:t>
      </w:r>
      <w:r w:rsidR="000F198D" w:rsidRPr="00B06E85">
        <w:rPr>
          <w:color w:val="000000" w:themeColor="text1"/>
          <w:lang w:val="vi-VN"/>
        </w:rPr>
        <w:t>, TS. DƯƠNG THỊ KIM OANH</w:t>
      </w:r>
    </w:p>
    <w:p w14:paraId="15393CFD" w14:textId="77777777" w:rsidR="00E471FD" w:rsidRPr="00B06E85" w:rsidRDefault="00E471FD" w:rsidP="00E471FD">
      <w:pPr>
        <w:rPr>
          <w:color w:val="000000" w:themeColor="text1"/>
        </w:rPr>
      </w:pPr>
    </w:p>
    <w:p w14:paraId="4FE563EA" w14:textId="77777777" w:rsidR="00E471FD" w:rsidRPr="00B06E85" w:rsidRDefault="00E471FD" w:rsidP="00E471FD">
      <w:pPr>
        <w:rPr>
          <w:color w:val="000000" w:themeColor="text1"/>
        </w:rPr>
      </w:pPr>
    </w:p>
    <w:p w14:paraId="2E36F614" w14:textId="77777777" w:rsidR="00E471FD" w:rsidRPr="00B06E85" w:rsidRDefault="00E471FD" w:rsidP="00E471FD">
      <w:pPr>
        <w:rPr>
          <w:color w:val="000000" w:themeColor="text1"/>
        </w:rPr>
      </w:pPr>
    </w:p>
    <w:p w14:paraId="0D8B3097" w14:textId="77777777" w:rsidR="00F2444C" w:rsidRPr="00B06E85" w:rsidRDefault="00F2444C" w:rsidP="00E471FD">
      <w:pPr>
        <w:rPr>
          <w:color w:val="000000" w:themeColor="text1"/>
        </w:rPr>
      </w:pPr>
    </w:p>
    <w:p w14:paraId="2FD3C3BC" w14:textId="77777777" w:rsidR="00F2444C" w:rsidRPr="00B06E85" w:rsidRDefault="00F2444C" w:rsidP="00E471FD">
      <w:pPr>
        <w:rPr>
          <w:color w:val="000000" w:themeColor="text1"/>
        </w:rPr>
      </w:pPr>
    </w:p>
    <w:p w14:paraId="6A08C395" w14:textId="77777777" w:rsidR="00E471FD" w:rsidRPr="00B06E85" w:rsidRDefault="00E471FD" w:rsidP="00E471FD">
      <w:pPr>
        <w:rPr>
          <w:color w:val="000000" w:themeColor="text1"/>
        </w:rPr>
      </w:pPr>
    </w:p>
    <w:p w14:paraId="6D44257C" w14:textId="77777777" w:rsidR="00E471FD" w:rsidRPr="00B06E85" w:rsidRDefault="00E471FD" w:rsidP="00E471FD">
      <w:pPr>
        <w:rPr>
          <w:color w:val="000000" w:themeColor="text1"/>
        </w:rPr>
      </w:pPr>
    </w:p>
    <w:p w14:paraId="6A5EF7A3" w14:textId="77777777" w:rsidR="00682CF1" w:rsidRPr="00B06E85" w:rsidRDefault="00E471FD" w:rsidP="00682CF1">
      <w:pPr>
        <w:rPr>
          <w:color w:val="000000" w:themeColor="text1"/>
        </w:rPr>
      </w:pPr>
      <w:r w:rsidRPr="00B06E85">
        <w:rPr>
          <w:color w:val="000000" w:themeColor="text1"/>
        </w:rPr>
        <w:t xml:space="preserve">Phản biện 1: </w:t>
      </w:r>
      <w:r w:rsidRPr="00B06E85">
        <w:rPr>
          <w:color w:val="000000" w:themeColor="text1"/>
        </w:rPr>
        <w:tab/>
      </w:r>
      <w:r w:rsidR="00682CF1" w:rsidRPr="00B06E85">
        <w:rPr>
          <w:color w:val="000000" w:themeColor="text1"/>
        </w:rPr>
        <w:t xml:space="preserve">&lt;ghi rõ chức danh </w:t>
      </w:r>
      <w:r w:rsidR="00F2444C" w:rsidRPr="00B06E85">
        <w:rPr>
          <w:color w:val="000000" w:themeColor="text1"/>
        </w:rPr>
        <w:t>khoa học</w:t>
      </w:r>
      <w:r w:rsidR="00682CF1" w:rsidRPr="00B06E85">
        <w:rPr>
          <w:color w:val="000000" w:themeColor="text1"/>
        </w:rPr>
        <w:t>, học vị</w:t>
      </w:r>
      <w:r w:rsidR="007E54B7" w:rsidRPr="00B06E85">
        <w:rPr>
          <w:color w:val="000000" w:themeColor="text1"/>
        </w:rPr>
        <w:t xml:space="preserve">, họ tên </w:t>
      </w:r>
      <w:r w:rsidR="00682CF1" w:rsidRPr="00B06E85">
        <w:rPr>
          <w:color w:val="000000" w:themeColor="text1"/>
        </w:rPr>
        <w:t>&gt;</w:t>
      </w:r>
    </w:p>
    <w:p w14:paraId="584F1024" w14:textId="77777777" w:rsidR="00682CF1" w:rsidRPr="00B06E85" w:rsidRDefault="00E471FD" w:rsidP="00682CF1">
      <w:pPr>
        <w:rPr>
          <w:color w:val="000000" w:themeColor="text1"/>
        </w:rPr>
      </w:pPr>
      <w:r w:rsidRPr="00B06E85">
        <w:rPr>
          <w:color w:val="000000" w:themeColor="text1"/>
        </w:rPr>
        <w:t xml:space="preserve">Phản biện 2: </w:t>
      </w:r>
      <w:r w:rsidRPr="00B06E85">
        <w:rPr>
          <w:color w:val="000000" w:themeColor="text1"/>
        </w:rPr>
        <w:tab/>
      </w:r>
      <w:r w:rsidR="00682CF1" w:rsidRPr="00B06E85">
        <w:rPr>
          <w:color w:val="000000" w:themeColor="text1"/>
        </w:rPr>
        <w:t xml:space="preserve">&lt;ghi rõ chức danh </w:t>
      </w:r>
      <w:r w:rsidR="00F2444C" w:rsidRPr="00B06E85">
        <w:rPr>
          <w:color w:val="000000" w:themeColor="text1"/>
        </w:rPr>
        <w:t>khoa học</w:t>
      </w:r>
      <w:r w:rsidR="00682CF1" w:rsidRPr="00B06E85">
        <w:rPr>
          <w:color w:val="000000" w:themeColor="text1"/>
        </w:rPr>
        <w:t>, học vị</w:t>
      </w:r>
      <w:r w:rsidR="007E54B7" w:rsidRPr="00B06E85">
        <w:rPr>
          <w:color w:val="000000" w:themeColor="text1"/>
        </w:rPr>
        <w:t xml:space="preserve">, họ tên </w:t>
      </w:r>
      <w:r w:rsidR="00682CF1" w:rsidRPr="00B06E85">
        <w:rPr>
          <w:color w:val="000000" w:themeColor="text1"/>
        </w:rPr>
        <w:t>&gt;</w:t>
      </w:r>
    </w:p>
    <w:p w14:paraId="6C2B0C71" w14:textId="77777777" w:rsidR="00682CF1" w:rsidRPr="00B06E85" w:rsidRDefault="00E471FD" w:rsidP="00682CF1">
      <w:pPr>
        <w:rPr>
          <w:color w:val="000000" w:themeColor="text1"/>
        </w:rPr>
      </w:pPr>
      <w:r w:rsidRPr="00B06E85">
        <w:rPr>
          <w:color w:val="000000" w:themeColor="text1"/>
        </w:rPr>
        <w:t xml:space="preserve">Phản biện 3: </w:t>
      </w:r>
      <w:r w:rsidRPr="00B06E85">
        <w:rPr>
          <w:color w:val="000000" w:themeColor="text1"/>
        </w:rPr>
        <w:tab/>
      </w:r>
      <w:r w:rsidR="00682CF1" w:rsidRPr="00B06E85">
        <w:rPr>
          <w:color w:val="000000" w:themeColor="text1"/>
        </w:rPr>
        <w:t xml:space="preserve">&lt;ghi rõ chức danh </w:t>
      </w:r>
      <w:r w:rsidR="00F2444C" w:rsidRPr="00B06E85">
        <w:rPr>
          <w:color w:val="000000" w:themeColor="text1"/>
        </w:rPr>
        <w:t>khoa học</w:t>
      </w:r>
      <w:r w:rsidR="00682CF1" w:rsidRPr="00B06E85">
        <w:rPr>
          <w:color w:val="000000" w:themeColor="text1"/>
        </w:rPr>
        <w:t>, học vị</w:t>
      </w:r>
      <w:r w:rsidR="007E54B7" w:rsidRPr="00B06E85">
        <w:rPr>
          <w:color w:val="000000" w:themeColor="text1"/>
        </w:rPr>
        <w:t xml:space="preserve">, họ tên </w:t>
      </w:r>
      <w:r w:rsidR="00682CF1" w:rsidRPr="00B06E85">
        <w:rPr>
          <w:color w:val="000000" w:themeColor="text1"/>
        </w:rPr>
        <w:t>&gt;</w:t>
      </w:r>
    </w:p>
    <w:p w14:paraId="0EE81C12" w14:textId="77777777" w:rsidR="00E471FD" w:rsidRPr="00B06E85" w:rsidRDefault="00E471FD" w:rsidP="00E471FD">
      <w:pPr>
        <w:rPr>
          <w:color w:val="000000" w:themeColor="text1"/>
        </w:rPr>
      </w:pPr>
    </w:p>
    <w:p w14:paraId="7989A75E" w14:textId="77777777" w:rsidR="00E471FD" w:rsidRPr="00B06E85" w:rsidRDefault="00E471FD" w:rsidP="00E471FD">
      <w:pPr>
        <w:rPr>
          <w:color w:val="000000" w:themeColor="text1"/>
        </w:rPr>
      </w:pPr>
    </w:p>
    <w:p w14:paraId="30E6B045" w14:textId="77777777" w:rsidR="00E471FD" w:rsidRPr="00B06E85" w:rsidRDefault="00E471FD" w:rsidP="00E471FD">
      <w:pPr>
        <w:rPr>
          <w:color w:val="000000" w:themeColor="text1"/>
        </w:rPr>
      </w:pPr>
    </w:p>
    <w:p w14:paraId="1D0508EE" w14:textId="3B6C8601" w:rsidR="00E471FD" w:rsidRPr="00B06E85" w:rsidRDefault="00E471FD" w:rsidP="00E471FD">
      <w:pPr>
        <w:rPr>
          <w:color w:val="000000" w:themeColor="text1"/>
        </w:rPr>
      </w:pPr>
      <w:r w:rsidRPr="00B06E85">
        <w:rPr>
          <w:color w:val="000000" w:themeColor="text1"/>
        </w:rPr>
        <w:t xml:space="preserve">Luận án sẽ được bảo vệ trước Hội đồng đánh giá luận án </w:t>
      </w:r>
      <w:r w:rsidR="002E19C6" w:rsidRPr="00B06E85">
        <w:rPr>
          <w:color w:val="000000" w:themeColor="text1"/>
        </w:rPr>
        <w:t xml:space="preserve">Cấp Cơ sở </w:t>
      </w:r>
      <w:r w:rsidRPr="00B06E85">
        <w:rPr>
          <w:color w:val="000000" w:themeColor="text1"/>
        </w:rPr>
        <w:t>họp tại</w:t>
      </w:r>
    </w:p>
    <w:p w14:paraId="65345F56" w14:textId="77777777" w:rsidR="00E471FD" w:rsidRPr="00B06E85" w:rsidRDefault="00E471FD" w:rsidP="00E471FD">
      <w:pPr>
        <w:rPr>
          <w:color w:val="000000" w:themeColor="text1"/>
        </w:rPr>
      </w:pPr>
      <w:r w:rsidRPr="00B06E85">
        <w:rPr>
          <w:color w:val="000000" w:themeColor="text1"/>
        </w:rPr>
        <w:t xml:space="preserve">Trường Đại học Sư phạm </w:t>
      </w:r>
      <w:r w:rsidR="007E54B7" w:rsidRPr="00B06E85">
        <w:rPr>
          <w:color w:val="000000" w:themeColor="text1"/>
        </w:rPr>
        <w:t>K</w:t>
      </w:r>
      <w:r w:rsidRPr="00B06E85">
        <w:rPr>
          <w:color w:val="000000" w:themeColor="text1"/>
        </w:rPr>
        <w:t>ỹ thuật Tp</w:t>
      </w:r>
      <w:r w:rsidR="007E54B7" w:rsidRPr="00B06E85">
        <w:rPr>
          <w:color w:val="000000" w:themeColor="text1"/>
        </w:rPr>
        <w:t>.</w:t>
      </w:r>
      <w:r w:rsidRPr="00B06E85">
        <w:rPr>
          <w:color w:val="000000" w:themeColor="text1"/>
        </w:rPr>
        <w:t>HCM</w:t>
      </w:r>
    </w:p>
    <w:p w14:paraId="253A4E05" w14:textId="77777777" w:rsidR="00E471FD" w:rsidRPr="00B06E85" w:rsidRDefault="00E471FD" w:rsidP="00E471FD">
      <w:pPr>
        <w:rPr>
          <w:color w:val="000000" w:themeColor="text1"/>
        </w:rPr>
      </w:pPr>
      <w:r w:rsidRPr="00B06E85">
        <w:rPr>
          <w:color w:val="000000" w:themeColor="text1"/>
        </w:rPr>
        <w:t>vào ngày        tháng        năm</w:t>
      </w:r>
    </w:p>
    <w:p w14:paraId="69B44E06" w14:textId="77777777" w:rsidR="00E471FD" w:rsidRPr="00B06E85" w:rsidRDefault="00E471FD" w:rsidP="00E471FD">
      <w:pPr>
        <w:rPr>
          <w:color w:val="000000" w:themeColor="text1"/>
        </w:rPr>
      </w:pPr>
    </w:p>
    <w:p w14:paraId="452229BA" w14:textId="77777777" w:rsidR="002E19C6" w:rsidRPr="00B06E85" w:rsidRDefault="002E19C6" w:rsidP="00E471FD">
      <w:pPr>
        <w:rPr>
          <w:color w:val="000000" w:themeColor="text1"/>
        </w:rPr>
      </w:pPr>
    </w:p>
    <w:p w14:paraId="038AC008" w14:textId="77777777" w:rsidR="00B613B7" w:rsidRPr="00B06E85" w:rsidRDefault="00B613B7" w:rsidP="00682CF1">
      <w:pPr>
        <w:spacing w:after="200"/>
        <w:jc w:val="left"/>
        <w:rPr>
          <w:color w:val="000000" w:themeColor="text1"/>
        </w:rPr>
      </w:pPr>
    </w:p>
    <w:p w14:paraId="16656C3C" w14:textId="77777777" w:rsidR="000F198D" w:rsidRPr="00B06E85" w:rsidRDefault="000F198D">
      <w:pPr>
        <w:spacing w:after="200"/>
        <w:jc w:val="left"/>
        <w:rPr>
          <w:b/>
          <w:caps/>
          <w:color w:val="000000" w:themeColor="text1"/>
        </w:rPr>
      </w:pPr>
      <w:r w:rsidRPr="00B06E85">
        <w:rPr>
          <w:color w:val="000000" w:themeColor="text1"/>
        </w:rPr>
        <w:br w:type="page"/>
      </w:r>
    </w:p>
    <w:p w14:paraId="7CF5A75A" w14:textId="2BA5E596" w:rsidR="00F572DB" w:rsidRPr="00B06E85" w:rsidRDefault="00F572DB" w:rsidP="00EE6DC5">
      <w:pPr>
        <w:pStyle w:val="BKCoverB"/>
        <w:spacing w:line="340" w:lineRule="exact"/>
        <w:rPr>
          <w:color w:val="000000" w:themeColor="text1"/>
        </w:rPr>
      </w:pPr>
      <w:r w:rsidRPr="00B06E85">
        <w:rPr>
          <w:color w:val="000000" w:themeColor="text1"/>
        </w:rPr>
        <w:lastRenderedPageBreak/>
        <w:t>danh mục công trình đã công bố</w:t>
      </w:r>
    </w:p>
    <w:p w14:paraId="1462366E" w14:textId="77777777" w:rsidR="0013523B" w:rsidRPr="00B06E85" w:rsidRDefault="0013523B" w:rsidP="00EE6DC5">
      <w:pPr>
        <w:pStyle w:val="NormalWeb"/>
        <w:spacing w:before="0" w:beforeAutospacing="0" w:after="0" w:afterAutospacing="0" w:line="340" w:lineRule="exact"/>
        <w:ind w:firstLine="420"/>
        <w:jc w:val="both"/>
        <w:rPr>
          <w:rStyle w:val="None"/>
          <w:rFonts w:asciiTheme="minorHAnsi" w:eastAsiaTheme="majorEastAsia" w:hAnsiTheme="minorHAnsi" w:cstheme="minorHAnsi"/>
          <w:color w:val="000000" w:themeColor="text1"/>
          <w:szCs w:val="22"/>
          <w:lang w:val="vi-VN"/>
        </w:rPr>
      </w:pPr>
    </w:p>
    <w:p w14:paraId="0BC78F19" w14:textId="1754342C" w:rsidR="000F198D" w:rsidRPr="00B06E85" w:rsidRDefault="000F198D" w:rsidP="00EE6DC5">
      <w:pPr>
        <w:pStyle w:val="NormalWeb"/>
        <w:spacing w:before="0" w:beforeAutospacing="0" w:after="0" w:afterAutospacing="0" w:line="340" w:lineRule="exact"/>
        <w:ind w:firstLine="420"/>
        <w:jc w:val="both"/>
        <w:rPr>
          <w:rStyle w:val="None"/>
          <w:rFonts w:asciiTheme="minorHAnsi" w:eastAsiaTheme="majorEastAsia" w:hAnsiTheme="minorHAnsi" w:cstheme="minorHAnsi"/>
          <w:color w:val="000000" w:themeColor="text1"/>
          <w:szCs w:val="22"/>
          <w:lang w:val="vi-VN"/>
        </w:rPr>
      </w:pPr>
      <w:r w:rsidRPr="00B06E85">
        <w:rPr>
          <w:rStyle w:val="None"/>
          <w:rFonts w:asciiTheme="minorHAnsi" w:eastAsiaTheme="majorEastAsia" w:hAnsiTheme="minorHAnsi" w:cstheme="minorHAnsi"/>
          <w:color w:val="000000" w:themeColor="text1"/>
          <w:szCs w:val="22"/>
          <w:lang w:val="vi-VN"/>
        </w:rPr>
        <w:t>Dương Thị Kim Oanh, Nguyễn Văn Hiến. (2023). Đề xuất khung năng lực tổ chức hoạt động trải nghiệm cho sinh viên sư phạm. Tạp chí Khoa học giáo dục kĩ thuật, 75B, 2(2023), tr13-21.</w:t>
      </w:r>
    </w:p>
    <w:p w14:paraId="01C96856" w14:textId="77777777" w:rsidR="000F198D" w:rsidRPr="00B06E85" w:rsidRDefault="000F198D" w:rsidP="00EE6DC5">
      <w:pPr>
        <w:pStyle w:val="NormalWeb"/>
        <w:spacing w:before="0" w:beforeAutospacing="0" w:after="0" w:afterAutospacing="0" w:line="340" w:lineRule="exact"/>
        <w:ind w:firstLine="420"/>
        <w:jc w:val="both"/>
        <w:rPr>
          <w:rStyle w:val="None"/>
          <w:rFonts w:asciiTheme="minorHAnsi" w:eastAsiaTheme="majorEastAsia" w:hAnsiTheme="minorHAnsi" w:cstheme="minorHAnsi"/>
          <w:color w:val="000000" w:themeColor="text1"/>
          <w:szCs w:val="22"/>
          <w:lang w:val="vi-VN"/>
        </w:rPr>
      </w:pPr>
      <w:r w:rsidRPr="00B06E85">
        <w:rPr>
          <w:rStyle w:val="None"/>
          <w:rFonts w:asciiTheme="minorHAnsi" w:eastAsiaTheme="majorEastAsia" w:hAnsiTheme="minorHAnsi" w:cstheme="minorHAnsi"/>
          <w:color w:val="000000" w:themeColor="text1"/>
          <w:szCs w:val="22"/>
          <w:lang w:val="vi-VN"/>
        </w:rPr>
        <w:t xml:space="preserve">Nguyen Van Hien, Duong Thi Kim Oanh, Tran Thi Huong. (2022). The situation of development of the competence in organizing experiential activities for pre-service teachers. The international conference: School administration in the trend of globalization and digital transformation. Institude of Education management in Ho Chi Minh city. Ho Chi Minh city: Hue University Publishing House. </w:t>
      </w:r>
    </w:p>
    <w:p w14:paraId="26B45A37" w14:textId="77777777" w:rsidR="000F198D" w:rsidRPr="00B06E85" w:rsidRDefault="000F198D" w:rsidP="00EE6DC5">
      <w:pPr>
        <w:pStyle w:val="NormalWeb"/>
        <w:spacing w:before="0" w:beforeAutospacing="0" w:after="0" w:afterAutospacing="0" w:line="340" w:lineRule="exact"/>
        <w:ind w:firstLine="420"/>
        <w:jc w:val="both"/>
        <w:rPr>
          <w:rFonts w:asciiTheme="minorHAnsi" w:hAnsiTheme="minorHAnsi" w:cstheme="minorHAnsi"/>
          <w:color w:val="000000" w:themeColor="text1"/>
          <w:szCs w:val="22"/>
          <w:lang w:val="vi-VN"/>
        </w:rPr>
      </w:pPr>
      <w:r w:rsidRPr="00B06E85">
        <w:rPr>
          <w:rStyle w:val="None"/>
          <w:rFonts w:asciiTheme="minorHAnsi" w:eastAsiaTheme="majorEastAsia" w:hAnsiTheme="minorHAnsi" w:cstheme="minorHAnsi"/>
          <w:color w:val="000000" w:themeColor="text1"/>
          <w:szCs w:val="22"/>
          <w:lang w:val="vi-VN"/>
        </w:rPr>
        <w:t>Nguyễn Văn Hiến, Dương Thị Kim Oanh. (2022).</w:t>
      </w:r>
      <w:r w:rsidRPr="00B06E85">
        <w:rPr>
          <w:rStyle w:val="None"/>
          <w:rFonts w:asciiTheme="minorHAnsi" w:eastAsiaTheme="majorEastAsia" w:hAnsiTheme="minorHAnsi" w:cstheme="minorHAnsi"/>
          <w:b/>
          <w:color w:val="000000" w:themeColor="text1"/>
          <w:szCs w:val="22"/>
          <w:lang w:val="vi-VN"/>
        </w:rPr>
        <w:t xml:space="preserve"> </w:t>
      </w:r>
      <w:r w:rsidRPr="00B06E85">
        <w:rPr>
          <w:rStyle w:val="None"/>
          <w:rFonts w:asciiTheme="minorHAnsi" w:eastAsiaTheme="majorEastAsia" w:hAnsiTheme="minorHAnsi" w:cstheme="minorHAnsi"/>
          <w:color w:val="000000" w:themeColor="text1"/>
          <w:szCs w:val="22"/>
          <w:lang w:val="vi-VN"/>
        </w:rPr>
        <w:t>Biện pháp</w:t>
      </w:r>
      <w:r w:rsidRPr="00B06E85">
        <w:rPr>
          <w:rStyle w:val="None"/>
          <w:rFonts w:asciiTheme="minorHAnsi" w:eastAsiaTheme="majorEastAsia" w:hAnsiTheme="minorHAnsi" w:cstheme="minorHAnsi"/>
          <w:b/>
          <w:color w:val="000000" w:themeColor="text1"/>
          <w:szCs w:val="22"/>
          <w:lang w:val="vi-VN"/>
        </w:rPr>
        <w:t xml:space="preserve"> </w:t>
      </w:r>
      <w:r w:rsidRPr="00B06E85">
        <w:rPr>
          <w:rStyle w:val="None"/>
          <w:rFonts w:asciiTheme="minorHAnsi" w:eastAsiaTheme="majorEastAsia" w:hAnsiTheme="minorHAnsi" w:cstheme="minorHAnsi"/>
          <w:color w:val="000000" w:themeColor="text1"/>
          <w:szCs w:val="22"/>
          <w:lang w:val="vi-VN"/>
        </w:rPr>
        <w:t>phát triển năng lực tổ chức hoạt động trải nghiệm cho sinh viên các trường sư phạm Việt Nam.</w:t>
      </w:r>
      <w:r w:rsidRPr="00B06E85">
        <w:rPr>
          <w:rStyle w:val="None"/>
          <w:rFonts w:asciiTheme="minorHAnsi" w:eastAsiaTheme="majorEastAsia" w:hAnsiTheme="minorHAnsi" w:cstheme="minorHAnsi"/>
          <w:b/>
          <w:color w:val="000000" w:themeColor="text1"/>
          <w:szCs w:val="22"/>
          <w:lang w:val="vi-VN"/>
        </w:rPr>
        <w:t xml:space="preserve"> </w:t>
      </w:r>
      <w:r w:rsidRPr="00B06E85">
        <w:rPr>
          <w:rStyle w:val="None"/>
          <w:rFonts w:asciiTheme="minorHAnsi" w:eastAsiaTheme="majorEastAsia" w:hAnsiTheme="minorHAnsi" w:cstheme="minorHAnsi"/>
          <w:color w:val="000000" w:themeColor="text1"/>
          <w:szCs w:val="22"/>
          <w:lang w:val="vi-VN"/>
        </w:rPr>
        <w:t>The international conference: School administration in the trend of globalization and digital transformation</w:t>
      </w:r>
      <w:r w:rsidRPr="00B06E85">
        <w:rPr>
          <w:rFonts w:asciiTheme="minorHAnsi" w:hAnsiTheme="minorHAnsi" w:cstheme="minorHAnsi"/>
          <w:i/>
          <w:iCs/>
          <w:color w:val="000000" w:themeColor="text1"/>
          <w:szCs w:val="22"/>
          <w:lang w:val="vi-VN"/>
        </w:rPr>
        <w:t xml:space="preserve">. </w:t>
      </w:r>
      <w:r w:rsidRPr="00B06E85">
        <w:rPr>
          <w:rFonts w:asciiTheme="minorHAnsi" w:hAnsiTheme="minorHAnsi" w:cstheme="minorHAnsi"/>
          <w:color w:val="000000" w:themeColor="text1"/>
          <w:szCs w:val="22"/>
          <w:lang w:val="vi-VN"/>
        </w:rPr>
        <w:t>Trường Cán bộ quản lí giáo dục TP.Hồ Chí Minh</w:t>
      </w:r>
      <w:r w:rsidRPr="00B06E85">
        <w:rPr>
          <w:rFonts w:asciiTheme="minorHAnsi" w:hAnsiTheme="minorHAnsi" w:cstheme="minorHAnsi"/>
          <w:i/>
          <w:iCs/>
          <w:color w:val="000000" w:themeColor="text1"/>
          <w:szCs w:val="22"/>
          <w:lang w:val="vi-VN"/>
        </w:rPr>
        <w:t xml:space="preserve">. </w:t>
      </w:r>
      <w:r w:rsidRPr="00B06E85">
        <w:rPr>
          <w:rFonts w:asciiTheme="minorHAnsi" w:hAnsiTheme="minorHAnsi" w:cstheme="minorHAnsi"/>
          <w:color w:val="000000" w:themeColor="text1"/>
          <w:szCs w:val="22"/>
          <w:lang w:val="vi-VN"/>
        </w:rPr>
        <w:t>TP.Hồ Chí Minh: Nxb Đại học Huế.</w:t>
      </w:r>
    </w:p>
    <w:p w14:paraId="6FF5B64B" w14:textId="77777777" w:rsidR="000F198D" w:rsidRPr="00B06E85" w:rsidRDefault="000F198D" w:rsidP="00EE6DC5">
      <w:pPr>
        <w:pStyle w:val="NormalWeb"/>
        <w:spacing w:before="0" w:beforeAutospacing="0" w:after="0" w:afterAutospacing="0" w:line="340" w:lineRule="exact"/>
        <w:ind w:firstLine="420"/>
        <w:jc w:val="both"/>
        <w:rPr>
          <w:rFonts w:asciiTheme="minorHAnsi" w:hAnsiTheme="minorHAnsi" w:cstheme="minorHAnsi"/>
          <w:i/>
          <w:iCs/>
          <w:color w:val="000000" w:themeColor="text1"/>
          <w:szCs w:val="22"/>
          <w:lang w:val="vi-VN"/>
        </w:rPr>
      </w:pPr>
      <w:r w:rsidRPr="00B06E85">
        <w:rPr>
          <w:rStyle w:val="None"/>
          <w:rFonts w:asciiTheme="minorHAnsi" w:eastAsiaTheme="majorEastAsia" w:hAnsiTheme="minorHAnsi" w:cstheme="minorHAnsi"/>
          <w:color w:val="000000" w:themeColor="text1"/>
          <w:szCs w:val="22"/>
          <w:lang w:val="vi-VN"/>
        </w:rPr>
        <w:t>Nguyễn Văn Hiến, Dương Thị Kim Oanh. (2021).</w:t>
      </w:r>
      <w:r w:rsidRPr="00B06E85">
        <w:rPr>
          <w:rStyle w:val="None"/>
          <w:rFonts w:asciiTheme="minorHAnsi" w:eastAsiaTheme="majorEastAsia" w:hAnsiTheme="minorHAnsi" w:cstheme="minorHAnsi"/>
          <w:b/>
          <w:color w:val="000000" w:themeColor="text1"/>
          <w:szCs w:val="22"/>
          <w:lang w:val="vi-VN"/>
        </w:rPr>
        <w:t xml:space="preserve"> </w:t>
      </w:r>
      <w:r w:rsidRPr="00B06E85">
        <w:rPr>
          <w:rStyle w:val="None"/>
          <w:rFonts w:asciiTheme="minorHAnsi" w:eastAsiaTheme="majorEastAsia" w:hAnsiTheme="minorHAnsi" w:cstheme="minorHAnsi"/>
          <w:color w:val="000000" w:themeColor="text1"/>
          <w:szCs w:val="22"/>
          <w:lang w:val="vi-VN"/>
        </w:rPr>
        <w:t>Phát triển năng lực sư phạm cho sinh viên.</w:t>
      </w:r>
      <w:r w:rsidRPr="00B06E85">
        <w:rPr>
          <w:rStyle w:val="None"/>
          <w:rFonts w:asciiTheme="minorHAnsi" w:eastAsiaTheme="majorEastAsia" w:hAnsiTheme="minorHAnsi" w:cstheme="minorHAnsi"/>
          <w:b/>
          <w:color w:val="000000" w:themeColor="text1"/>
          <w:szCs w:val="22"/>
          <w:lang w:val="vi-VN"/>
        </w:rPr>
        <w:t xml:space="preserve"> </w:t>
      </w:r>
      <w:r w:rsidRPr="00B06E85">
        <w:rPr>
          <w:rStyle w:val="None"/>
          <w:rFonts w:asciiTheme="minorHAnsi" w:eastAsiaTheme="majorEastAsia" w:hAnsiTheme="minorHAnsi" w:cstheme="minorHAnsi"/>
          <w:color w:val="000000" w:themeColor="text1"/>
          <w:szCs w:val="22"/>
          <w:lang w:val="vi-VN"/>
        </w:rPr>
        <w:t>The</w:t>
      </w:r>
      <w:r w:rsidRPr="00B06E85">
        <w:rPr>
          <w:rFonts w:asciiTheme="minorHAnsi" w:hAnsiTheme="minorHAnsi" w:cstheme="minorHAnsi"/>
          <w:color w:val="000000" w:themeColor="text1"/>
          <w:spacing w:val="-6"/>
          <w:szCs w:val="22"/>
        </w:rPr>
        <w:t xml:space="preserve"> </w:t>
      </w:r>
      <w:r w:rsidRPr="00B06E85">
        <w:rPr>
          <w:rStyle w:val="None"/>
          <w:rFonts w:asciiTheme="minorHAnsi" w:eastAsiaTheme="majorEastAsia" w:hAnsiTheme="minorHAnsi" w:cstheme="minorHAnsi"/>
          <w:color w:val="000000" w:themeColor="text1"/>
          <w:szCs w:val="22"/>
          <w:lang w:val="vi-VN"/>
        </w:rPr>
        <w:t>international conferecnce on competency-based curriculum development and continuous professional deveopment for teachers and education managers</w:t>
      </w:r>
      <w:r w:rsidRPr="00B06E85">
        <w:rPr>
          <w:rFonts w:asciiTheme="minorHAnsi" w:hAnsiTheme="minorHAnsi" w:cstheme="minorHAnsi"/>
          <w:i/>
          <w:iCs/>
          <w:color w:val="000000" w:themeColor="text1"/>
          <w:szCs w:val="22"/>
          <w:lang w:val="vi-VN"/>
        </w:rPr>
        <w:t xml:space="preserve">. </w:t>
      </w:r>
      <w:r w:rsidRPr="00B06E85">
        <w:rPr>
          <w:rFonts w:asciiTheme="minorHAnsi" w:hAnsiTheme="minorHAnsi" w:cstheme="minorHAnsi"/>
          <w:color w:val="000000" w:themeColor="text1"/>
          <w:szCs w:val="22"/>
          <w:lang w:val="vi-VN"/>
        </w:rPr>
        <w:t xml:space="preserve">Nghệ An: Nxb Đại học Vinh. </w:t>
      </w:r>
      <w:r w:rsidRPr="00B06E85">
        <w:rPr>
          <w:rFonts w:asciiTheme="minorHAnsi" w:hAnsiTheme="minorHAnsi" w:cstheme="minorHAnsi"/>
          <w:i/>
          <w:iCs/>
          <w:color w:val="000000" w:themeColor="text1"/>
          <w:szCs w:val="22"/>
          <w:lang w:val="vi-VN"/>
        </w:rPr>
        <w:t xml:space="preserve"> </w:t>
      </w:r>
    </w:p>
    <w:p w14:paraId="7F79C8EC" w14:textId="134172E4" w:rsidR="00920759" w:rsidRPr="00B06E85" w:rsidRDefault="000F198D" w:rsidP="00EE6DC5">
      <w:pPr>
        <w:pStyle w:val="NormalWeb"/>
        <w:spacing w:before="0" w:beforeAutospacing="0" w:after="0" w:afterAutospacing="0" w:line="340" w:lineRule="exact"/>
        <w:ind w:firstLine="420"/>
        <w:jc w:val="both"/>
        <w:rPr>
          <w:rFonts w:asciiTheme="minorHAnsi" w:hAnsiTheme="minorHAnsi" w:cstheme="minorHAnsi"/>
          <w:color w:val="000000" w:themeColor="text1"/>
          <w:szCs w:val="22"/>
          <w:lang w:val="vi-VN"/>
        </w:rPr>
        <w:sectPr w:rsidR="00920759" w:rsidRPr="00B06E85" w:rsidSect="00920759">
          <w:footerReference w:type="even" r:id="rId8"/>
          <w:footerReference w:type="default" r:id="rId9"/>
          <w:pgSz w:w="8419" w:h="11907" w:orient="landscape" w:code="9"/>
          <w:pgMar w:top="680" w:right="680" w:bottom="680" w:left="680" w:header="283" w:footer="283" w:gutter="0"/>
          <w:pgNumType w:start="1"/>
          <w:cols w:space="720"/>
          <w:titlePg/>
          <w:docGrid w:linePitch="360"/>
        </w:sectPr>
      </w:pPr>
      <w:r w:rsidRPr="00B06E85">
        <w:rPr>
          <w:rStyle w:val="None"/>
          <w:rFonts w:asciiTheme="minorHAnsi" w:eastAsiaTheme="majorEastAsia" w:hAnsiTheme="minorHAnsi" w:cstheme="minorHAnsi"/>
          <w:color w:val="000000" w:themeColor="text1"/>
          <w:szCs w:val="22"/>
          <w:lang w:val="vi-VN"/>
        </w:rPr>
        <w:t xml:space="preserve">Nguyen Van Hien, Duong Thi Kim Oanh. (2021). </w:t>
      </w:r>
      <w:r w:rsidRPr="00B06E85">
        <w:rPr>
          <w:rFonts w:asciiTheme="minorHAnsi" w:hAnsiTheme="minorHAnsi" w:cstheme="minorHAnsi"/>
          <w:color w:val="000000" w:themeColor="text1"/>
          <w:szCs w:val="22"/>
        </w:rPr>
        <w:t>Developing</w:t>
      </w:r>
      <w:r w:rsidRPr="00B06E85">
        <w:rPr>
          <w:rFonts w:asciiTheme="minorHAnsi" w:hAnsiTheme="minorHAnsi" w:cstheme="minorHAnsi"/>
          <w:color w:val="000000" w:themeColor="text1"/>
          <w:szCs w:val="22"/>
          <w:lang w:val="vi-VN"/>
        </w:rPr>
        <w:t xml:space="preserve"> the competence of </w:t>
      </w:r>
      <w:r w:rsidRPr="00B06E85">
        <w:rPr>
          <w:rFonts w:asciiTheme="minorHAnsi" w:hAnsiTheme="minorHAnsi" w:cstheme="minorHAnsi"/>
          <w:color w:val="000000" w:themeColor="text1"/>
          <w:szCs w:val="22"/>
        </w:rPr>
        <w:t>organizing experiential activities</w:t>
      </w:r>
      <w:r w:rsidRPr="00B06E85">
        <w:rPr>
          <w:rFonts w:asciiTheme="minorHAnsi" w:hAnsiTheme="minorHAnsi" w:cstheme="minorHAnsi"/>
          <w:color w:val="000000" w:themeColor="text1"/>
          <w:szCs w:val="22"/>
          <w:lang w:val="vi-VN"/>
        </w:rPr>
        <w:t xml:space="preserve"> </w:t>
      </w:r>
      <w:r w:rsidRPr="00B06E85">
        <w:rPr>
          <w:rFonts w:asciiTheme="minorHAnsi" w:hAnsiTheme="minorHAnsi" w:cstheme="minorHAnsi"/>
          <w:color w:val="000000" w:themeColor="text1"/>
          <w:szCs w:val="22"/>
        </w:rPr>
        <w:t>for Vietnamese</w:t>
      </w:r>
      <w:r w:rsidRPr="00B06E85">
        <w:rPr>
          <w:rFonts w:asciiTheme="minorHAnsi" w:hAnsiTheme="minorHAnsi" w:cstheme="minorHAnsi"/>
          <w:color w:val="000000" w:themeColor="text1"/>
          <w:szCs w:val="22"/>
          <w:lang w:val="vi-VN"/>
        </w:rPr>
        <w:t xml:space="preserve"> student teachers</w:t>
      </w:r>
      <w:r w:rsidRPr="00B06E85">
        <w:rPr>
          <w:rFonts w:asciiTheme="minorHAnsi" w:hAnsiTheme="minorHAnsi" w:cstheme="minorHAnsi"/>
          <w:i/>
          <w:iCs/>
          <w:color w:val="000000" w:themeColor="text1"/>
          <w:szCs w:val="22"/>
          <w:lang w:val="vi-VN"/>
        </w:rPr>
        <w:t>. HNUE journal of science, V66(5A), 2021</w:t>
      </w:r>
      <w:r w:rsidRPr="00B06E85">
        <w:rPr>
          <w:rFonts w:asciiTheme="minorHAnsi" w:hAnsiTheme="minorHAnsi" w:cstheme="minorHAnsi"/>
          <w:color w:val="000000" w:themeColor="text1"/>
          <w:szCs w:val="22"/>
          <w:lang w:val="vi-VN"/>
        </w:rPr>
        <w:t>, pp.161-169</w:t>
      </w:r>
    </w:p>
    <w:p w14:paraId="54ACD7AB" w14:textId="77777777" w:rsidR="000F198D" w:rsidRPr="00B06E85" w:rsidRDefault="000F198D" w:rsidP="00920759">
      <w:pPr>
        <w:pStyle w:val="NormalWeb"/>
        <w:spacing w:before="0" w:beforeAutospacing="0" w:after="0" w:afterAutospacing="0" w:line="340" w:lineRule="exact"/>
        <w:jc w:val="both"/>
        <w:rPr>
          <w:rFonts w:asciiTheme="minorHAnsi" w:hAnsiTheme="minorHAnsi" w:cstheme="minorHAnsi"/>
          <w:color w:val="000000" w:themeColor="text1"/>
          <w:szCs w:val="22"/>
          <w:lang w:val="vi-VN"/>
        </w:rPr>
      </w:pPr>
    </w:p>
    <w:p w14:paraId="7E06F57D" w14:textId="05DA9916" w:rsidR="00333EB6" w:rsidRPr="00B06E85" w:rsidRDefault="00333EB6" w:rsidP="007A70C1">
      <w:pPr>
        <w:pStyle w:val="KIU10"/>
        <w:spacing w:line="300" w:lineRule="exact"/>
        <w:outlineLvl w:val="0"/>
        <w:rPr>
          <w:color w:val="000000" w:themeColor="text1"/>
          <w:sz w:val="24"/>
          <w:szCs w:val="24"/>
        </w:rPr>
      </w:pPr>
      <w:bookmarkStart w:id="0" w:name="_Toc31821"/>
      <w:bookmarkStart w:id="1" w:name="_Toc4342"/>
      <w:bookmarkStart w:id="2" w:name="_Toc122094271"/>
      <w:bookmarkStart w:id="3" w:name="_Toc122096204"/>
      <w:r w:rsidRPr="00B06E85">
        <w:rPr>
          <w:color w:val="000000" w:themeColor="text1"/>
          <w:sz w:val="24"/>
          <w:szCs w:val="24"/>
        </w:rPr>
        <w:t>MỞ ĐẦU</w:t>
      </w:r>
      <w:bookmarkEnd w:id="0"/>
      <w:bookmarkEnd w:id="1"/>
      <w:bookmarkEnd w:id="2"/>
      <w:bookmarkEnd w:id="3"/>
    </w:p>
    <w:p w14:paraId="6C04B185" w14:textId="41879B68" w:rsidR="00333EB6" w:rsidRPr="00B06E85" w:rsidRDefault="00EE6DC5" w:rsidP="007A70C1">
      <w:pPr>
        <w:pStyle w:val="Kiu1"/>
        <w:numPr>
          <w:ilvl w:val="0"/>
          <w:numId w:val="0"/>
        </w:numPr>
        <w:spacing w:line="300" w:lineRule="exact"/>
        <w:ind w:left="130" w:hanging="130"/>
        <w:rPr>
          <w:rFonts w:cs="Times New Roman"/>
          <w:color w:val="000000" w:themeColor="text1"/>
          <w:sz w:val="22"/>
          <w:szCs w:val="22"/>
        </w:rPr>
      </w:pPr>
      <w:r w:rsidRPr="00B06E85">
        <w:rPr>
          <w:rFonts w:cs="Times New Roman"/>
          <w:color w:val="000000" w:themeColor="text1"/>
          <w:sz w:val="22"/>
          <w:szCs w:val="22"/>
          <w:lang w:val="vi-VN"/>
        </w:rPr>
        <w:t xml:space="preserve">1. </w:t>
      </w:r>
      <w:r w:rsidR="00333EB6" w:rsidRPr="00B06E85">
        <w:rPr>
          <w:rFonts w:cs="Times New Roman"/>
          <w:color w:val="000000" w:themeColor="text1"/>
          <w:sz w:val="22"/>
          <w:szCs w:val="22"/>
        </w:rPr>
        <w:t xml:space="preserve"> </w:t>
      </w:r>
      <w:bookmarkStart w:id="4" w:name="_Toc76195666"/>
      <w:bookmarkStart w:id="5" w:name="_Toc28057"/>
      <w:bookmarkStart w:id="6" w:name="_Toc9780"/>
      <w:bookmarkStart w:id="7" w:name="_Toc122094272"/>
      <w:bookmarkStart w:id="8" w:name="_Toc122094619"/>
      <w:bookmarkStart w:id="9" w:name="_Toc122096205"/>
      <w:r w:rsidR="00333EB6" w:rsidRPr="00B06E85">
        <w:rPr>
          <w:rFonts w:cs="Times New Roman"/>
          <w:color w:val="000000" w:themeColor="text1"/>
          <w:sz w:val="22"/>
          <w:szCs w:val="22"/>
        </w:rPr>
        <w:t>Lý do chọn đề tài</w:t>
      </w:r>
      <w:bookmarkEnd w:id="4"/>
      <w:bookmarkEnd w:id="5"/>
      <w:bookmarkEnd w:id="6"/>
      <w:bookmarkEnd w:id="7"/>
      <w:bookmarkEnd w:id="8"/>
      <w:bookmarkEnd w:id="9"/>
    </w:p>
    <w:p w14:paraId="7B8BCD40" w14:textId="0CA192FF" w:rsidR="00333EB6" w:rsidRPr="00B06E85" w:rsidRDefault="00333EB6" w:rsidP="007A70C1">
      <w:pPr>
        <w:pStyle w:val="Kiu1"/>
        <w:numPr>
          <w:ilvl w:val="0"/>
          <w:numId w:val="0"/>
        </w:numPr>
        <w:tabs>
          <w:tab w:val="clear" w:pos="1276"/>
          <w:tab w:val="left" w:pos="567"/>
        </w:tabs>
        <w:spacing w:line="300" w:lineRule="exact"/>
        <w:ind w:left="130"/>
        <w:rPr>
          <w:rFonts w:cs="Times New Roman"/>
          <w:b w:val="0"/>
          <w:bCs w:val="0"/>
          <w:color w:val="000000" w:themeColor="text1"/>
          <w:sz w:val="22"/>
          <w:szCs w:val="22"/>
          <w:lang w:val="vi-VN"/>
        </w:rPr>
      </w:pPr>
      <w:r w:rsidRPr="00B06E85">
        <w:rPr>
          <w:rFonts w:cs="Times New Roman"/>
          <w:color w:val="000000" w:themeColor="text1"/>
          <w:sz w:val="22"/>
          <w:szCs w:val="22"/>
          <w:lang w:val="vi-VN"/>
        </w:rPr>
        <w:tab/>
      </w:r>
      <w:r w:rsidRPr="00B06E85">
        <w:rPr>
          <w:rFonts w:cs="Times New Roman"/>
          <w:b w:val="0"/>
          <w:bCs w:val="0"/>
          <w:color w:val="000000" w:themeColor="text1"/>
          <w:sz w:val="22"/>
          <w:szCs w:val="22"/>
          <w:lang w:val="vi-VN"/>
        </w:rPr>
        <w:t xml:space="preserve">Ý thức tầm quan trọng của HĐTN, Bộ Giáo dục và Đào tạo đã đưa HĐTN và HĐTN-hướng nghiệp trở thành một hoạt động giáo dục bắt buộc trong </w:t>
      </w:r>
      <w:r w:rsidRPr="00B06E85">
        <w:rPr>
          <w:rFonts w:cs="Times New Roman"/>
          <w:b w:val="0"/>
          <w:bCs w:val="0"/>
          <w:color w:val="000000" w:themeColor="text1"/>
          <w:sz w:val="22"/>
          <w:szCs w:val="22"/>
        </w:rPr>
        <w:t>Chương trình Giáo dục phổ thông 2018. Để triển khai thành công HĐTN và HĐTN</w:t>
      </w:r>
      <w:r w:rsidRPr="00B06E85">
        <w:rPr>
          <w:rFonts w:cs="Times New Roman"/>
          <w:b w:val="0"/>
          <w:bCs w:val="0"/>
          <w:color w:val="000000" w:themeColor="text1"/>
          <w:sz w:val="22"/>
          <w:szCs w:val="22"/>
          <w:lang w:val="vi-VN"/>
        </w:rPr>
        <w:t xml:space="preserve">, </w:t>
      </w:r>
      <w:r w:rsidRPr="00B06E85">
        <w:rPr>
          <w:rFonts w:cs="Times New Roman"/>
          <w:b w:val="0"/>
          <w:bCs w:val="0"/>
          <w:color w:val="000000" w:themeColor="text1"/>
          <w:sz w:val="22"/>
          <w:szCs w:val="22"/>
        </w:rPr>
        <w:t>hướng nghiệp theo Chương trình Giáo dục phổ thông 2018 đòi hỏi giáo viên</w:t>
      </w:r>
      <w:r w:rsidRPr="00B06E85">
        <w:rPr>
          <w:rFonts w:cs="Times New Roman"/>
          <w:b w:val="0"/>
          <w:bCs w:val="0"/>
          <w:color w:val="000000" w:themeColor="text1"/>
          <w:sz w:val="22"/>
          <w:szCs w:val="22"/>
          <w:lang w:val="vi-VN"/>
        </w:rPr>
        <w:t xml:space="preserve"> </w:t>
      </w:r>
      <w:r w:rsidRPr="00B06E85">
        <w:rPr>
          <w:rFonts w:cs="Times New Roman"/>
          <w:b w:val="0"/>
          <w:bCs w:val="0"/>
          <w:color w:val="000000" w:themeColor="text1"/>
          <w:sz w:val="22"/>
          <w:szCs w:val="22"/>
        </w:rPr>
        <w:t>phải có những năng lực tổ chức nhất định. Năng</w:t>
      </w:r>
      <w:r w:rsidRPr="00B06E85">
        <w:rPr>
          <w:rFonts w:cs="Times New Roman"/>
          <w:b w:val="0"/>
          <w:bCs w:val="0"/>
          <w:color w:val="000000" w:themeColor="text1"/>
          <w:sz w:val="22"/>
          <w:szCs w:val="22"/>
          <w:lang w:val="vi-VN"/>
        </w:rPr>
        <w:t xml:space="preserve"> lực này được hình thành và phát triển từ giai đoạn đào tạo tại các trường SP. </w:t>
      </w:r>
    </w:p>
    <w:p w14:paraId="7D0C6C6F" w14:textId="3B57AFB4" w:rsidR="00333EB6" w:rsidRPr="00B06E85" w:rsidRDefault="00333EB6" w:rsidP="007A70C1">
      <w:pPr>
        <w:pStyle w:val="Kiu1"/>
        <w:numPr>
          <w:ilvl w:val="0"/>
          <w:numId w:val="0"/>
        </w:numPr>
        <w:tabs>
          <w:tab w:val="clear" w:pos="1276"/>
          <w:tab w:val="left" w:pos="567"/>
        </w:tabs>
        <w:spacing w:line="300" w:lineRule="exact"/>
        <w:ind w:left="130"/>
        <w:rPr>
          <w:rFonts w:cs="Times New Roman"/>
          <w:b w:val="0"/>
          <w:bCs w:val="0"/>
          <w:color w:val="000000" w:themeColor="text1"/>
          <w:sz w:val="22"/>
          <w:szCs w:val="22"/>
          <w:lang w:val="vi-VN"/>
        </w:rPr>
      </w:pPr>
      <w:r w:rsidRPr="00B06E85">
        <w:rPr>
          <w:rFonts w:cs="Times New Roman"/>
          <w:b w:val="0"/>
          <w:bCs w:val="0"/>
          <w:color w:val="000000" w:themeColor="text1"/>
          <w:sz w:val="22"/>
          <w:szCs w:val="22"/>
          <w:lang w:val="vi-VN"/>
        </w:rPr>
        <w:tab/>
      </w:r>
      <w:r w:rsidRPr="00B06E85">
        <w:rPr>
          <w:rFonts w:cs="Times New Roman"/>
          <w:b w:val="0"/>
          <w:bCs w:val="0"/>
          <w:color w:val="000000" w:themeColor="text1"/>
          <w:sz w:val="22"/>
          <w:szCs w:val="22"/>
        </w:rPr>
        <w:t xml:space="preserve">Trong các chương trình đào tạo SVSP tại Việt Nam, phát triển năng lực dạy học và năng lực giáo dục học sinh là hai mục đích quan trọng, được tích hợp vào nhiều học phần và hoạt động giáo dục khác nhau. </w:t>
      </w:r>
      <w:r w:rsidRPr="00B06E85">
        <w:rPr>
          <w:rFonts w:cs="Times New Roman"/>
          <w:b w:val="0"/>
          <w:bCs w:val="0"/>
          <w:color w:val="000000" w:themeColor="text1"/>
          <w:sz w:val="22"/>
          <w:szCs w:val="22"/>
          <w:lang w:val="vi-VN"/>
        </w:rPr>
        <w:t>C</w:t>
      </w:r>
      <w:r w:rsidRPr="00B06E85">
        <w:rPr>
          <w:rFonts w:cs="Times New Roman"/>
          <w:b w:val="0"/>
          <w:bCs w:val="0"/>
          <w:color w:val="000000" w:themeColor="text1"/>
          <w:sz w:val="22"/>
          <w:szCs w:val="22"/>
        </w:rPr>
        <w:t xml:space="preserve">ác năng lực dạy học và giáo dục truyền thống đã được các trường </w:t>
      </w:r>
      <w:r w:rsidRPr="00B06E85">
        <w:rPr>
          <w:rFonts w:cs="Times New Roman"/>
          <w:b w:val="0"/>
          <w:bCs w:val="0"/>
          <w:color w:val="000000" w:themeColor="text1"/>
          <w:sz w:val="22"/>
          <w:szCs w:val="22"/>
          <w:lang w:val="vi-VN"/>
        </w:rPr>
        <w:t>SP</w:t>
      </w:r>
      <w:r w:rsidRPr="00B06E85">
        <w:rPr>
          <w:rFonts w:cs="Times New Roman"/>
          <w:b w:val="0"/>
          <w:bCs w:val="0"/>
          <w:color w:val="000000" w:themeColor="text1"/>
          <w:sz w:val="22"/>
          <w:szCs w:val="22"/>
        </w:rPr>
        <w:t xml:space="preserve"> tổ chức phát triển khá hiệu quả cho SV qua các hoạt động rèn luyện nghiệp vụ </w:t>
      </w:r>
      <w:r w:rsidRPr="00B06E85">
        <w:rPr>
          <w:rFonts w:cs="Times New Roman"/>
          <w:b w:val="0"/>
          <w:bCs w:val="0"/>
          <w:color w:val="000000" w:themeColor="text1"/>
          <w:sz w:val="22"/>
          <w:szCs w:val="22"/>
          <w:lang w:val="vi-VN"/>
        </w:rPr>
        <w:t>SP</w:t>
      </w:r>
      <w:r w:rsidRPr="00B06E85">
        <w:rPr>
          <w:rFonts w:cs="Times New Roman"/>
          <w:b w:val="0"/>
          <w:bCs w:val="0"/>
          <w:color w:val="000000" w:themeColor="text1"/>
          <w:sz w:val="22"/>
          <w:szCs w:val="22"/>
        </w:rPr>
        <w:t xml:space="preserve"> đa dạng. Tuy nhiên,</w:t>
      </w:r>
      <w:r w:rsidRPr="00B06E85">
        <w:rPr>
          <w:rFonts w:cs="Times New Roman"/>
          <w:b w:val="0"/>
          <w:bCs w:val="0"/>
          <w:color w:val="000000" w:themeColor="text1"/>
          <w:sz w:val="22"/>
          <w:szCs w:val="22"/>
          <w:lang w:val="vi-VN"/>
        </w:rPr>
        <w:t xml:space="preserve"> </w:t>
      </w:r>
      <w:r w:rsidRPr="00B06E85">
        <w:rPr>
          <w:rFonts w:cs="Times New Roman"/>
          <w:b w:val="0"/>
          <w:bCs w:val="0"/>
          <w:color w:val="000000" w:themeColor="text1"/>
          <w:sz w:val="22"/>
          <w:szCs w:val="22"/>
        </w:rPr>
        <w:t xml:space="preserve">một số năng lực mới đáp ứng Chương trình giáo dục phổ thông 2018 như năng lực dạy học phân hóa, dạy học tích hợp, đặc biệt là năng lực tổ chức </w:t>
      </w:r>
      <w:r w:rsidRPr="00B06E85">
        <w:rPr>
          <w:rFonts w:cs="Times New Roman"/>
          <w:b w:val="0"/>
          <w:bCs w:val="0"/>
          <w:color w:val="000000" w:themeColor="text1"/>
          <w:sz w:val="22"/>
          <w:szCs w:val="22"/>
          <w:lang w:val="vi-VN"/>
        </w:rPr>
        <w:t>HĐTN và HĐTN, hướng nghiệp (gọi tắt là năng lực tổ chức HĐTN)</w:t>
      </w:r>
      <w:r w:rsidRPr="00B06E85">
        <w:rPr>
          <w:rFonts w:cs="Times New Roman"/>
          <w:b w:val="0"/>
          <w:bCs w:val="0"/>
          <w:color w:val="000000" w:themeColor="text1"/>
          <w:sz w:val="22"/>
          <w:szCs w:val="22"/>
        </w:rPr>
        <w:t xml:space="preserve"> thì chưa được triển khai hoặc triển khai mà chưa</w:t>
      </w:r>
      <w:r w:rsidRPr="00B06E85">
        <w:rPr>
          <w:rFonts w:cs="Times New Roman"/>
          <w:b w:val="0"/>
          <w:bCs w:val="0"/>
          <w:color w:val="000000" w:themeColor="text1"/>
          <w:sz w:val="22"/>
          <w:szCs w:val="22"/>
          <w:lang w:val="vi-VN"/>
        </w:rPr>
        <w:t xml:space="preserve"> được đánh giá về</w:t>
      </w:r>
      <w:r w:rsidRPr="00B06E85">
        <w:rPr>
          <w:rFonts w:cs="Times New Roman"/>
          <w:b w:val="0"/>
          <w:bCs w:val="0"/>
          <w:color w:val="000000" w:themeColor="text1"/>
          <w:sz w:val="22"/>
          <w:szCs w:val="22"/>
        </w:rPr>
        <w:t xml:space="preserve"> hiệu quả. Điều</w:t>
      </w:r>
      <w:r w:rsidRPr="00B06E85">
        <w:rPr>
          <w:rFonts w:cs="Times New Roman"/>
          <w:b w:val="0"/>
          <w:bCs w:val="0"/>
          <w:color w:val="000000" w:themeColor="text1"/>
          <w:sz w:val="22"/>
          <w:szCs w:val="22"/>
          <w:lang w:val="vi-VN"/>
        </w:rPr>
        <w:t xml:space="preserve"> này có thể ảnh hưởng đến hiệu quả đào tạo, giảm khả năng hoàn thành chuẩn đầu ra của các trường SP. </w:t>
      </w:r>
    </w:p>
    <w:p w14:paraId="14E3667B" w14:textId="60A8C8CC" w:rsidR="00333EB6" w:rsidRPr="00B06E85" w:rsidRDefault="00333EB6" w:rsidP="007A70C1">
      <w:pPr>
        <w:pStyle w:val="Kiu1"/>
        <w:numPr>
          <w:ilvl w:val="0"/>
          <w:numId w:val="0"/>
        </w:numPr>
        <w:tabs>
          <w:tab w:val="clear" w:pos="1276"/>
          <w:tab w:val="left" w:pos="567"/>
        </w:tabs>
        <w:spacing w:line="300" w:lineRule="exact"/>
        <w:ind w:left="130"/>
        <w:rPr>
          <w:rFonts w:cs="Times New Roman"/>
          <w:color w:val="000000" w:themeColor="text1"/>
          <w:sz w:val="22"/>
          <w:szCs w:val="22"/>
          <w:lang w:val="vi-VN"/>
        </w:rPr>
      </w:pPr>
      <w:r w:rsidRPr="00B06E85">
        <w:rPr>
          <w:rFonts w:cs="Times New Roman"/>
          <w:b w:val="0"/>
          <w:bCs w:val="0"/>
          <w:color w:val="000000" w:themeColor="text1"/>
          <w:sz w:val="22"/>
          <w:szCs w:val="22"/>
        </w:rPr>
        <w:tab/>
        <w:t>Trước những đòi hỏi trên, nghiên cứu “</w:t>
      </w:r>
      <w:r w:rsidRPr="00B06E85">
        <w:rPr>
          <w:rFonts w:cs="Times New Roman"/>
          <w:b w:val="0"/>
          <w:bCs w:val="0"/>
          <w:i/>
          <w:iCs/>
          <w:color w:val="000000" w:themeColor="text1"/>
          <w:sz w:val="22"/>
          <w:szCs w:val="22"/>
        </w:rPr>
        <w:t>Phát triển năng lực tổ chức hoạt động trải nghiệm cho sinh viên sư phạm</w:t>
      </w:r>
      <w:r w:rsidRPr="00B06E85">
        <w:rPr>
          <w:rFonts w:cs="Times New Roman"/>
          <w:b w:val="0"/>
          <w:bCs w:val="0"/>
          <w:color w:val="000000" w:themeColor="text1"/>
          <w:sz w:val="22"/>
          <w:szCs w:val="22"/>
        </w:rPr>
        <w:t>” có</w:t>
      </w:r>
      <w:r w:rsidRPr="00B06E85">
        <w:rPr>
          <w:rFonts w:cs="Times New Roman"/>
          <w:b w:val="0"/>
          <w:bCs w:val="0"/>
          <w:color w:val="000000" w:themeColor="text1"/>
          <w:sz w:val="22"/>
          <w:szCs w:val="22"/>
          <w:lang w:val="vi-VN"/>
        </w:rPr>
        <w:t xml:space="preserve"> ý nghĩa lí luận và thực tiễn cao</w:t>
      </w:r>
      <w:r w:rsidRPr="00B06E85">
        <w:rPr>
          <w:rFonts w:cs="Times New Roman"/>
          <w:b w:val="0"/>
          <w:bCs w:val="0"/>
          <w:color w:val="000000" w:themeColor="text1"/>
          <w:sz w:val="22"/>
          <w:szCs w:val="22"/>
        </w:rPr>
        <w:t>, sẽ đóng góp tích cực vào quá trình đào tạo giáo viên và đổi mới giáo dục Việt Nam</w:t>
      </w:r>
      <w:r w:rsidRPr="00B06E85">
        <w:rPr>
          <w:rFonts w:cs="Times New Roman"/>
          <w:b w:val="0"/>
          <w:bCs w:val="0"/>
          <w:color w:val="000000" w:themeColor="text1"/>
          <w:sz w:val="22"/>
          <w:szCs w:val="22"/>
          <w:lang w:val="vi-VN"/>
        </w:rPr>
        <w:t>.</w:t>
      </w:r>
      <w:r w:rsidRPr="00B06E85">
        <w:rPr>
          <w:rFonts w:cs="Times New Roman"/>
          <w:color w:val="000000" w:themeColor="text1"/>
          <w:sz w:val="22"/>
          <w:szCs w:val="22"/>
        </w:rPr>
        <w:t xml:space="preserve">   </w:t>
      </w:r>
    </w:p>
    <w:p w14:paraId="2138A491" w14:textId="6E20F933" w:rsidR="00333EB6" w:rsidRPr="00B06E85" w:rsidRDefault="0013523B" w:rsidP="007A70C1">
      <w:pPr>
        <w:pStyle w:val="Kiu1"/>
        <w:numPr>
          <w:ilvl w:val="0"/>
          <w:numId w:val="0"/>
        </w:numPr>
        <w:spacing w:line="300" w:lineRule="exact"/>
        <w:ind w:left="130" w:hanging="130"/>
        <w:rPr>
          <w:rFonts w:cs="Times New Roman"/>
          <w:color w:val="000000" w:themeColor="text1"/>
          <w:sz w:val="22"/>
          <w:szCs w:val="22"/>
        </w:rPr>
      </w:pPr>
      <w:bookmarkStart w:id="10" w:name="_Toc10987"/>
      <w:bookmarkStart w:id="11" w:name="_Toc76195667"/>
      <w:bookmarkStart w:id="12" w:name="_Toc17771"/>
      <w:bookmarkStart w:id="13" w:name="_Toc122094273"/>
      <w:bookmarkStart w:id="14" w:name="_Toc122094620"/>
      <w:bookmarkStart w:id="15" w:name="_Toc122096206"/>
      <w:r w:rsidRPr="00B06E85">
        <w:rPr>
          <w:rFonts w:cs="Times New Roman"/>
          <w:color w:val="000000" w:themeColor="text1"/>
          <w:sz w:val="22"/>
          <w:szCs w:val="22"/>
          <w:lang w:val="vi-VN"/>
        </w:rPr>
        <w:t xml:space="preserve">2. </w:t>
      </w:r>
      <w:r w:rsidR="00333EB6" w:rsidRPr="00B06E85">
        <w:rPr>
          <w:rFonts w:cs="Times New Roman"/>
          <w:color w:val="000000" w:themeColor="text1"/>
          <w:sz w:val="22"/>
          <w:szCs w:val="22"/>
        </w:rPr>
        <w:t>Mục đích nghiên cứu</w:t>
      </w:r>
      <w:bookmarkEnd w:id="10"/>
      <w:bookmarkEnd w:id="11"/>
      <w:bookmarkEnd w:id="12"/>
      <w:bookmarkEnd w:id="13"/>
      <w:bookmarkEnd w:id="14"/>
      <w:bookmarkEnd w:id="15"/>
    </w:p>
    <w:p w14:paraId="150E0E85" w14:textId="77777777" w:rsidR="00333EB6" w:rsidRPr="00B06E85" w:rsidRDefault="00333EB6" w:rsidP="007A70C1">
      <w:pPr>
        <w:spacing w:line="300" w:lineRule="exact"/>
        <w:ind w:firstLine="420"/>
        <w:rPr>
          <w:color w:val="000000" w:themeColor="text1"/>
          <w:lang w:eastAsia="zh-CN"/>
        </w:rPr>
      </w:pPr>
      <w:r w:rsidRPr="00B06E85">
        <w:rPr>
          <w:color w:val="000000" w:themeColor="text1"/>
        </w:rPr>
        <w:t>Trên</w:t>
      </w:r>
      <w:r w:rsidRPr="00B06E85">
        <w:rPr>
          <w:color w:val="000000" w:themeColor="text1"/>
          <w:lang w:val="vi-VN"/>
        </w:rPr>
        <w:t xml:space="preserve"> cơ sở nghiên cứu cơ sở lí luận, xác định thực trạng phát triển năng lực tổ chức HĐTN cho SVSP tại các trường ĐH Việt Nam, luận án đề xuất các biện pháp phát triển năng lực tổ chức HĐTN cho SVSP tại các trường ĐH Việt Nam, từ đó góp phần nâng cao chất lượng đào tạo SV nhóm ngành đào tạo giáo viên tại các cơ sở giáo dục ĐH. </w:t>
      </w:r>
    </w:p>
    <w:p w14:paraId="574FBCE3" w14:textId="2CBA8F7E" w:rsidR="00333EB6" w:rsidRPr="00B06E85" w:rsidRDefault="0013523B" w:rsidP="007A70C1">
      <w:pPr>
        <w:pStyle w:val="Kiu1"/>
        <w:numPr>
          <w:ilvl w:val="0"/>
          <w:numId w:val="0"/>
        </w:numPr>
        <w:spacing w:line="300" w:lineRule="exact"/>
        <w:ind w:left="130" w:hanging="130"/>
        <w:rPr>
          <w:rFonts w:cs="Times New Roman"/>
          <w:color w:val="000000" w:themeColor="text1"/>
          <w:sz w:val="22"/>
          <w:szCs w:val="22"/>
        </w:rPr>
      </w:pPr>
      <w:bookmarkStart w:id="16" w:name="_Toc76195668"/>
      <w:bookmarkStart w:id="17" w:name="_Toc4596"/>
      <w:bookmarkStart w:id="18" w:name="_Toc2811"/>
      <w:bookmarkStart w:id="19" w:name="_Toc122094274"/>
      <w:bookmarkStart w:id="20" w:name="_Toc122094621"/>
      <w:bookmarkStart w:id="21" w:name="_Toc122096207"/>
      <w:r w:rsidRPr="00B06E85">
        <w:rPr>
          <w:rFonts w:cs="Times New Roman"/>
          <w:color w:val="000000" w:themeColor="text1"/>
          <w:sz w:val="22"/>
          <w:szCs w:val="22"/>
          <w:lang w:val="vi-VN"/>
        </w:rPr>
        <w:t xml:space="preserve">3. </w:t>
      </w:r>
      <w:r w:rsidR="00333EB6" w:rsidRPr="00B06E85">
        <w:rPr>
          <w:rFonts w:cs="Times New Roman"/>
          <w:color w:val="000000" w:themeColor="text1"/>
          <w:sz w:val="22"/>
          <w:szCs w:val="22"/>
        </w:rPr>
        <w:t>Nhiệm vụ nghiên cứu</w:t>
      </w:r>
      <w:bookmarkEnd w:id="16"/>
      <w:bookmarkEnd w:id="17"/>
      <w:bookmarkEnd w:id="18"/>
      <w:bookmarkEnd w:id="19"/>
      <w:bookmarkEnd w:id="20"/>
      <w:bookmarkEnd w:id="21"/>
    </w:p>
    <w:p w14:paraId="290E2FA0" w14:textId="77777777" w:rsidR="00333EB6" w:rsidRPr="00B06E85" w:rsidRDefault="00333EB6" w:rsidP="007A70C1">
      <w:pPr>
        <w:spacing w:line="300" w:lineRule="exact"/>
        <w:rPr>
          <w:color w:val="000000" w:themeColor="text1"/>
        </w:rPr>
      </w:pPr>
      <w:r w:rsidRPr="00B06E85">
        <w:rPr>
          <w:color w:val="000000" w:themeColor="text1"/>
          <w:lang w:val="vi-VN"/>
        </w:rPr>
        <w:t xml:space="preserve">- </w:t>
      </w:r>
      <w:r w:rsidRPr="00B06E85">
        <w:rPr>
          <w:color w:val="000000" w:themeColor="text1"/>
        </w:rPr>
        <w:t>Nghiên cứu cơ sở lí luận về phát triển năng lực tổ chức HĐTN cho SVSP</w:t>
      </w:r>
      <w:r w:rsidRPr="00B06E85">
        <w:rPr>
          <w:color w:val="000000" w:themeColor="text1"/>
          <w:lang w:val="vi-VN"/>
        </w:rPr>
        <w:t>;</w:t>
      </w:r>
    </w:p>
    <w:p w14:paraId="2045DAD4" w14:textId="77777777" w:rsidR="00333EB6" w:rsidRPr="00B06E85" w:rsidRDefault="00333EB6" w:rsidP="007A70C1">
      <w:pPr>
        <w:spacing w:line="300" w:lineRule="exact"/>
        <w:rPr>
          <w:color w:val="000000" w:themeColor="text1"/>
          <w:lang w:val="vi-VN" w:eastAsia="zh-CN"/>
        </w:rPr>
      </w:pPr>
      <w:r w:rsidRPr="00B06E85">
        <w:rPr>
          <w:color w:val="000000" w:themeColor="text1"/>
          <w:lang w:val="vi-VN"/>
        </w:rPr>
        <w:t>-</w:t>
      </w:r>
      <w:r w:rsidRPr="00B06E85">
        <w:rPr>
          <w:color w:val="000000" w:themeColor="text1"/>
        </w:rPr>
        <w:t xml:space="preserve"> Khảo</w:t>
      </w:r>
      <w:r w:rsidRPr="00B06E85">
        <w:rPr>
          <w:color w:val="000000" w:themeColor="text1"/>
          <w:lang w:val="vi-VN"/>
        </w:rPr>
        <w:t xml:space="preserve"> sát, phân tích, đánh giá thực trạng </w:t>
      </w:r>
      <w:r w:rsidRPr="00B06E85">
        <w:rPr>
          <w:color w:val="000000" w:themeColor="text1"/>
        </w:rPr>
        <w:t>phát triển năng lực tổ chức HĐTN cho SVSP</w:t>
      </w:r>
      <w:r w:rsidRPr="00B06E85">
        <w:rPr>
          <w:color w:val="000000" w:themeColor="text1"/>
          <w:lang w:val="vi-VN"/>
        </w:rPr>
        <w:t xml:space="preserve"> tại một số trường đại học SP;</w:t>
      </w:r>
    </w:p>
    <w:p w14:paraId="32E8B85B" w14:textId="77777777" w:rsidR="00333EB6" w:rsidRPr="00B06E85" w:rsidRDefault="00333EB6" w:rsidP="007A70C1">
      <w:pPr>
        <w:spacing w:line="300" w:lineRule="exact"/>
        <w:rPr>
          <w:color w:val="000000" w:themeColor="text1"/>
          <w:spacing w:val="-14"/>
        </w:rPr>
      </w:pPr>
      <w:r w:rsidRPr="00B06E85">
        <w:rPr>
          <w:color w:val="000000" w:themeColor="text1"/>
          <w:lang w:val="vi-VN"/>
        </w:rPr>
        <w:lastRenderedPageBreak/>
        <w:t>-</w:t>
      </w:r>
      <w:r w:rsidRPr="00B06E85">
        <w:rPr>
          <w:b/>
          <w:bCs/>
          <w:i/>
          <w:iCs/>
          <w:color w:val="000000" w:themeColor="text1"/>
        </w:rPr>
        <w:t xml:space="preserve"> </w:t>
      </w:r>
      <w:r w:rsidRPr="00B06E85">
        <w:rPr>
          <w:color w:val="000000" w:themeColor="text1"/>
        </w:rPr>
        <w:t>Đề xuất biện pháp phát triển năng lực tổ chức HĐTN cho SVSP.</w:t>
      </w:r>
    </w:p>
    <w:p w14:paraId="24F53D86" w14:textId="345B4B0A" w:rsidR="00333EB6" w:rsidRPr="00B06E85" w:rsidRDefault="0013523B" w:rsidP="007A70C1">
      <w:pPr>
        <w:pStyle w:val="Kiu1"/>
        <w:numPr>
          <w:ilvl w:val="0"/>
          <w:numId w:val="0"/>
        </w:numPr>
        <w:spacing w:line="300" w:lineRule="exact"/>
        <w:ind w:left="130" w:hanging="130"/>
        <w:rPr>
          <w:rFonts w:cs="Times New Roman"/>
          <w:color w:val="000000" w:themeColor="text1"/>
          <w:sz w:val="22"/>
          <w:szCs w:val="22"/>
        </w:rPr>
      </w:pPr>
      <w:bookmarkStart w:id="22" w:name="_Toc76195669"/>
      <w:bookmarkStart w:id="23" w:name="_Toc11688"/>
      <w:bookmarkStart w:id="24" w:name="_Toc27391"/>
      <w:bookmarkStart w:id="25" w:name="_Toc122094275"/>
      <w:bookmarkStart w:id="26" w:name="_Toc122094622"/>
      <w:bookmarkStart w:id="27" w:name="_Toc122096208"/>
      <w:r w:rsidRPr="00B06E85">
        <w:rPr>
          <w:rFonts w:cs="Times New Roman"/>
          <w:color w:val="000000" w:themeColor="text1"/>
          <w:sz w:val="22"/>
          <w:szCs w:val="22"/>
          <w:lang w:val="vi-VN"/>
        </w:rPr>
        <w:t xml:space="preserve">4. </w:t>
      </w:r>
      <w:r w:rsidR="00333EB6" w:rsidRPr="00B06E85">
        <w:rPr>
          <w:rFonts w:cs="Times New Roman"/>
          <w:color w:val="000000" w:themeColor="text1"/>
          <w:sz w:val="22"/>
          <w:szCs w:val="22"/>
        </w:rPr>
        <w:t>Khách thể và đối tượng nghiên cứu</w:t>
      </w:r>
      <w:bookmarkEnd w:id="22"/>
      <w:bookmarkEnd w:id="23"/>
      <w:bookmarkEnd w:id="24"/>
      <w:bookmarkEnd w:id="25"/>
      <w:bookmarkEnd w:id="26"/>
      <w:bookmarkEnd w:id="27"/>
      <w:r w:rsidR="00333EB6" w:rsidRPr="00B06E85">
        <w:rPr>
          <w:rFonts w:cs="Times New Roman"/>
          <w:color w:val="000000" w:themeColor="text1"/>
          <w:sz w:val="22"/>
          <w:szCs w:val="22"/>
        </w:rPr>
        <w:t xml:space="preserve"> </w:t>
      </w:r>
    </w:p>
    <w:p w14:paraId="6F45F593" w14:textId="551DEF7E" w:rsidR="00333EB6" w:rsidRPr="00B06E85" w:rsidRDefault="0013523B" w:rsidP="007A70C1">
      <w:pPr>
        <w:spacing w:line="300" w:lineRule="exact"/>
        <w:outlineLvl w:val="2"/>
        <w:rPr>
          <w:b/>
          <w:bCs/>
          <w:i/>
          <w:iCs/>
          <w:color w:val="000000" w:themeColor="text1"/>
        </w:rPr>
      </w:pPr>
      <w:bookmarkStart w:id="28" w:name="_Toc76195670"/>
      <w:bookmarkStart w:id="29" w:name="_Toc118017851"/>
      <w:bookmarkStart w:id="30" w:name="_Toc122094623"/>
      <w:bookmarkStart w:id="31" w:name="_Toc122096209"/>
      <w:r w:rsidRPr="00B06E85">
        <w:rPr>
          <w:b/>
          <w:bCs/>
          <w:i/>
          <w:iCs/>
          <w:color w:val="000000" w:themeColor="text1"/>
          <w:lang w:val="vi-VN"/>
        </w:rPr>
        <w:t xml:space="preserve">4.1. </w:t>
      </w:r>
      <w:r w:rsidR="00333EB6" w:rsidRPr="00B06E85">
        <w:rPr>
          <w:b/>
          <w:bCs/>
          <w:i/>
          <w:iCs/>
          <w:color w:val="000000" w:themeColor="text1"/>
        </w:rPr>
        <w:t>Khách thể nghiên cứu</w:t>
      </w:r>
      <w:bookmarkEnd w:id="28"/>
      <w:bookmarkEnd w:id="29"/>
      <w:bookmarkEnd w:id="30"/>
      <w:bookmarkEnd w:id="31"/>
    </w:p>
    <w:p w14:paraId="69EAF592" w14:textId="77777777" w:rsidR="00333EB6" w:rsidRPr="00B06E85" w:rsidRDefault="00333EB6" w:rsidP="007A70C1">
      <w:pPr>
        <w:spacing w:line="300" w:lineRule="exact"/>
        <w:ind w:firstLine="420"/>
        <w:rPr>
          <w:color w:val="000000" w:themeColor="text1"/>
        </w:rPr>
      </w:pPr>
      <w:r w:rsidRPr="00B06E85">
        <w:rPr>
          <w:color w:val="000000" w:themeColor="text1"/>
        </w:rPr>
        <w:t>Hoạt động đào</w:t>
      </w:r>
      <w:r w:rsidRPr="00B06E85">
        <w:rPr>
          <w:color w:val="000000" w:themeColor="text1"/>
          <w:lang w:val="vi-VN"/>
        </w:rPr>
        <w:t xml:space="preserve"> tạo</w:t>
      </w:r>
      <w:r w:rsidRPr="00B06E85">
        <w:rPr>
          <w:color w:val="000000" w:themeColor="text1"/>
        </w:rPr>
        <w:t xml:space="preserve"> </w:t>
      </w:r>
      <w:r w:rsidRPr="00B06E85">
        <w:rPr>
          <w:color w:val="000000" w:themeColor="text1"/>
          <w:lang w:val="vi-VN"/>
        </w:rPr>
        <w:t>ở trường</w:t>
      </w:r>
      <w:r w:rsidRPr="00B06E85">
        <w:rPr>
          <w:color w:val="000000" w:themeColor="text1"/>
        </w:rPr>
        <w:t xml:space="preserve"> SP.  </w:t>
      </w:r>
    </w:p>
    <w:p w14:paraId="75DBD4E7" w14:textId="044E5CE7" w:rsidR="00333EB6" w:rsidRPr="00B06E85" w:rsidRDefault="0013523B" w:rsidP="007A70C1">
      <w:pPr>
        <w:spacing w:line="300" w:lineRule="exact"/>
        <w:jc w:val="left"/>
        <w:outlineLvl w:val="2"/>
        <w:rPr>
          <w:b/>
          <w:bCs/>
          <w:i/>
          <w:iCs/>
          <w:color w:val="000000" w:themeColor="text1"/>
        </w:rPr>
      </w:pPr>
      <w:r w:rsidRPr="00B06E85">
        <w:rPr>
          <w:b/>
          <w:bCs/>
          <w:i/>
          <w:iCs/>
          <w:color w:val="000000" w:themeColor="text1"/>
          <w:lang w:val="vi-VN"/>
        </w:rPr>
        <w:t>4.2.</w:t>
      </w:r>
      <w:r w:rsidR="00333EB6" w:rsidRPr="00B06E85">
        <w:rPr>
          <w:b/>
          <w:bCs/>
          <w:i/>
          <w:iCs/>
          <w:color w:val="000000" w:themeColor="text1"/>
        </w:rPr>
        <w:t xml:space="preserve"> </w:t>
      </w:r>
      <w:bookmarkStart w:id="32" w:name="_Toc76195671"/>
      <w:bookmarkStart w:id="33" w:name="_Toc118017852"/>
      <w:bookmarkStart w:id="34" w:name="_Toc122094624"/>
      <w:bookmarkStart w:id="35" w:name="_Toc122096210"/>
      <w:r w:rsidR="00333EB6" w:rsidRPr="00B06E85">
        <w:rPr>
          <w:b/>
          <w:bCs/>
          <w:i/>
          <w:iCs/>
          <w:color w:val="000000" w:themeColor="text1"/>
        </w:rPr>
        <w:t>Đối tượng nghiên cứu</w:t>
      </w:r>
      <w:bookmarkEnd w:id="32"/>
      <w:bookmarkEnd w:id="33"/>
      <w:bookmarkEnd w:id="34"/>
      <w:bookmarkEnd w:id="35"/>
    </w:p>
    <w:p w14:paraId="0D838D38" w14:textId="77777777" w:rsidR="00333EB6" w:rsidRPr="00B06E85" w:rsidRDefault="00333EB6" w:rsidP="007A70C1">
      <w:pPr>
        <w:spacing w:line="300" w:lineRule="exact"/>
        <w:ind w:firstLine="420"/>
        <w:rPr>
          <w:color w:val="000000" w:themeColor="text1"/>
        </w:rPr>
      </w:pPr>
      <w:r w:rsidRPr="00B06E85">
        <w:rPr>
          <w:color w:val="000000" w:themeColor="text1"/>
        </w:rPr>
        <w:t>Hoạt</w:t>
      </w:r>
      <w:r w:rsidRPr="00B06E85">
        <w:rPr>
          <w:color w:val="000000" w:themeColor="text1"/>
          <w:lang w:val="vi-VN"/>
        </w:rPr>
        <w:t xml:space="preserve"> động p</w:t>
      </w:r>
      <w:r w:rsidRPr="00B06E85">
        <w:rPr>
          <w:color w:val="000000" w:themeColor="text1"/>
        </w:rPr>
        <w:t>hát triển năng lực tổ chức HĐTN cho SV</w:t>
      </w:r>
      <w:r w:rsidRPr="00B06E85">
        <w:rPr>
          <w:color w:val="000000" w:themeColor="text1"/>
          <w:lang w:val="vi-VN"/>
        </w:rPr>
        <w:t xml:space="preserve"> ở trường SP</w:t>
      </w:r>
      <w:r w:rsidRPr="00B06E85">
        <w:rPr>
          <w:color w:val="000000" w:themeColor="text1"/>
        </w:rPr>
        <w:t xml:space="preserve">.  </w:t>
      </w:r>
    </w:p>
    <w:p w14:paraId="0ACD5505" w14:textId="77777777" w:rsidR="00333EB6" w:rsidRPr="00B06E85" w:rsidRDefault="00333EB6" w:rsidP="007A70C1">
      <w:pPr>
        <w:tabs>
          <w:tab w:val="left" w:pos="1276"/>
          <w:tab w:val="left" w:pos="1701"/>
        </w:tabs>
        <w:spacing w:line="300" w:lineRule="exact"/>
        <w:rPr>
          <w:b/>
          <w:bCs/>
          <w:color w:val="000000" w:themeColor="text1"/>
          <w:lang w:val="vi-VN"/>
        </w:rPr>
      </w:pPr>
      <w:r w:rsidRPr="00B06E85">
        <w:rPr>
          <w:b/>
          <w:bCs/>
          <w:color w:val="000000" w:themeColor="text1"/>
          <w:lang w:val="vi-VN"/>
        </w:rPr>
        <w:t>5. Câu hỏi nghiên cứu</w:t>
      </w:r>
    </w:p>
    <w:p w14:paraId="024352B9" w14:textId="77777777" w:rsidR="00333EB6" w:rsidRPr="00B06E85" w:rsidRDefault="00333EB6" w:rsidP="007A70C1">
      <w:pPr>
        <w:tabs>
          <w:tab w:val="left" w:pos="1276"/>
          <w:tab w:val="left" w:pos="1701"/>
        </w:tabs>
        <w:spacing w:line="300" w:lineRule="exact"/>
        <w:ind w:firstLine="426"/>
        <w:rPr>
          <w:color w:val="000000" w:themeColor="text1"/>
          <w:lang w:val="vi-VN"/>
        </w:rPr>
      </w:pPr>
      <w:r w:rsidRPr="00B06E85">
        <w:rPr>
          <w:color w:val="000000" w:themeColor="text1"/>
          <w:lang w:val="vi-VN"/>
        </w:rPr>
        <w:t xml:space="preserve">Luận án tập trung trả lời các câu hỏi nghiên cứu sau: </w:t>
      </w:r>
    </w:p>
    <w:p w14:paraId="6BC935A2" w14:textId="77777777" w:rsidR="00333EB6" w:rsidRPr="00B06E85" w:rsidRDefault="00333EB6" w:rsidP="007A70C1">
      <w:pPr>
        <w:tabs>
          <w:tab w:val="left" w:pos="1276"/>
          <w:tab w:val="left" w:pos="1701"/>
        </w:tabs>
        <w:spacing w:line="300" w:lineRule="exact"/>
        <w:rPr>
          <w:color w:val="000000" w:themeColor="text1"/>
          <w:lang w:val="vi-VN"/>
        </w:rPr>
      </w:pPr>
      <w:r w:rsidRPr="00B06E85">
        <w:rPr>
          <w:color w:val="000000" w:themeColor="text1"/>
          <w:lang w:val="vi-VN"/>
        </w:rPr>
        <w:t xml:space="preserve">- Câu hỏi 1: </w:t>
      </w:r>
      <w:r w:rsidRPr="00B06E85">
        <w:rPr>
          <w:color w:val="000000" w:themeColor="text1"/>
        </w:rPr>
        <w:t xml:space="preserve">Phát triển năng lực tổ chức HĐTN cho SV trường SP dựa trên cơ sở lí luận và khung lí thuyết nào?  </w:t>
      </w:r>
      <w:r w:rsidRPr="00B06E85">
        <w:rPr>
          <w:color w:val="000000" w:themeColor="text1"/>
          <w:lang w:val="vi-VN"/>
        </w:rPr>
        <w:t xml:space="preserve"> </w:t>
      </w:r>
    </w:p>
    <w:p w14:paraId="211B6B10" w14:textId="77777777" w:rsidR="00333EB6" w:rsidRPr="00B06E85" w:rsidRDefault="00333EB6" w:rsidP="007A70C1">
      <w:pPr>
        <w:tabs>
          <w:tab w:val="left" w:pos="1276"/>
          <w:tab w:val="left" w:pos="1701"/>
        </w:tabs>
        <w:spacing w:line="300" w:lineRule="exact"/>
        <w:rPr>
          <w:color w:val="000000" w:themeColor="text1"/>
          <w:lang w:val="vi-VN"/>
        </w:rPr>
      </w:pPr>
      <w:r w:rsidRPr="00B06E85">
        <w:rPr>
          <w:color w:val="000000" w:themeColor="text1"/>
          <w:lang w:val="vi-VN"/>
        </w:rPr>
        <w:t>- Câu hỏi 2: Năng lực tổ chức HĐTN của SV các trường SP hiện nay như thế nào?</w:t>
      </w:r>
    </w:p>
    <w:p w14:paraId="33E6FBE3" w14:textId="77777777" w:rsidR="00333EB6" w:rsidRPr="00B06E85" w:rsidRDefault="00333EB6" w:rsidP="007A70C1">
      <w:pPr>
        <w:tabs>
          <w:tab w:val="left" w:pos="1276"/>
          <w:tab w:val="left" w:pos="1701"/>
        </w:tabs>
        <w:spacing w:line="300" w:lineRule="exact"/>
        <w:rPr>
          <w:color w:val="000000" w:themeColor="text1"/>
          <w:lang w:val="vi-VN"/>
        </w:rPr>
      </w:pPr>
      <w:r w:rsidRPr="00B06E85">
        <w:rPr>
          <w:color w:val="000000" w:themeColor="text1"/>
          <w:lang w:val="vi-VN"/>
        </w:rPr>
        <w:t xml:space="preserve">- Câu hỏi 3: Việc phát </w:t>
      </w:r>
      <w:r w:rsidRPr="00B06E85">
        <w:rPr>
          <w:color w:val="000000" w:themeColor="text1"/>
        </w:rPr>
        <w:t>triển năng lực tổ chức HĐTN cho SVSP</w:t>
      </w:r>
      <w:r w:rsidRPr="00B06E85">
        <w:rPr>
          <w:color w:val="000000" w:themeColor="text1"/>
          <w:lang w:val="vi-VN"/>
        </w:rPr>
        <w:t xml:space="preserve"> ở các trường SP được thực hiện như thế nào? </w:t>
      </w:r>
    </w:p>
    <w:p w14:paraId="3F59FA59" w14:textId="77777777" w:rsidR="00333EB6" w:rsidRPr="00B06E85" w:rsidRDefault="00333EB6" w:rsidP="007A70C1">
      <w:pPr>
        <w:tabs>
          <w:tab w:val="left" w:pos="1276"/>
          <w:tab w:val="left" w:pos="1701"/>
        </w:tabs>
        <w:spacing w:line="300" w:lineRule="exact"/>
        <w:rPr>
          <w:color w:val="000000" w:themeColor="text1"/>
          <w:lang w:val="vi-VN"/>
        </w:rPr>
      </w:pPr>
      <w:r w:rsidRPr="00B06E85">
        <w:rPr>
          <w:color w:val="000000" w:themeColor="text1"/>
          <w:lang w:val="vi-VN"/>
        </w:rPr>
        <w:t xml:space="preserve">- </w:t>
      </w:r>
      <w:r w:rsidRPr="00B06E85">
        <w:rPr>
          <w:color w:val="000000" w:themeColor="text1"/>
        </w:rPr>
        <w:t>Câu</w:t>
      </w:r>
      <w:r w:rsidRPr="00B06E85">
        <w:rPr>
          <w:color w:val="000000" w:themeColor="text1"/>
          <w:lang w:val="vi-VN"/>
        </w:rPr>
        <w:t xml:space="preserve"> hỏi 4: Những biện pháp nào có thể góp phần phát triển</w:t>
      </w:r>
      <w:r w:rsidRPr="00B06E85">
        <w:rPr>
          <w:color w:val="000000" w:themeColor="text1"/>
        </w:rPr>
        <w:t xml:space="preserve"> năng lực tổ chức HĐTN cho SVSP</w:t>
      </w:r>
      <w:r w:rsidRPr="00B06E85">
        <w:rPr>
          <w:color w:val="000000" w:themeColor="text1"/>
          <w:lang w:val="vi-VN"/>
        </w:rPr>
        <w:t>?</w:t>
      </w:r>
    </w:p>
    <w:p w14:paraId="79E5FBB9" w14:textId="77777777" w:rsidR="00333EB6" w:rsidRPr="00B06E85" w:rsidRDefault="00333EB6" w:rsidP="007A70C1">
      <w:pPr>
        <w:pStyle w:val="Kiu1"/>
        <w:numPr>
          <w:ilvl w:val="0"/>
          <w:numId w:val="0"/>
        </w:numPr>
        <w:spacing w:line="300" w:lineRule="exact"/>
        <w:rPr>
          <w:rFonts w:cs="Times New Roman"/>
          <w:color w:val="000000" w:themeColor="text1"/>
          <w:sz w:val="22"/>
          <w:szCs w:val="22"/>
        </w:rPr>
      </w:pPr>
      <w:r w:rsidRPr="00B06E85">
        <w:rPr>
          <w:rFonts w:cs="Times New Roman"/>
          <w:color w:val="000000" w:themeColor="text1"/>
          <w:sz w:val="22"/>
          <w:szCs w:val="22"/>
          <w:lang w:val="vi-VN"/>
        </w:rPr>
        <w:t>6.</w:t>
      </w:r>
      <w:r w:rsidRPr="00B06E85">
        <w:rPr>
          <w:rFonts w:cs="Times New Roman"/>
          <w:color w:val="000000" w:themeColor="text1"/>
          <w:sz w:val="22"/>
          <w:szCs w:val="22"/>
        </w:rPr>
        <w:t xml:space="preserve"> </w:t>
      </w:r>
      <w:bookmarkStart w:id="36" w:name="_Toc12092"/>
      <w:bookmarkStart w:id="37" w:name="_Toc76195673"/>
      <w:bookmarkStart w:id="38" w:name="_Toc10640"/>
      <w:bookmarkStart w:id="39" w:name="_Toc122094277"/>
      <w:bookmarkStart w:id="40" w:name="_Toc122094626"/>
      <w:bookmarkStart w:id="41" w:name="_Toc122096212"/>
      <w:r w:rsidRPr="00B06E85">
        <w:rPr>
          <w:rFonts w:cs="Times New Roman"/>
          <w:color w:val="000000" w:themeColor="text1"/>
          <w:sz w:val="22"/>
          <w:szCs w:val="22"/>
        </w:rPr>
        <w:t>Phạm vi nghiên cứu</w:t>
      </w:r>
      <w:bookmarkEnd w:id="36"/>
      <w:bookmarkEnd w:id="37"/>
      <w:bookmarkEnd w:id="38"/>
      <w:bookmarkEnd w:id="39"/>
      <w:bookmarkEnd w:id="40"/>
      <w:bookmarkEnd w:id="41"/>
    </w:p>
    <w:p w14:paraId="06F6EEC8" w14:textId="77777777" w:rsidR="00333EB6" w:rsidRPr="00B06E85" w:rsidRDefault="00333EB6" w:rsidP="007A70C1">
      <w:pPr>
        <w:spacing w:line="300" w:lineRule="exact"/>
        <w:rPr>
          <w:b/>
          <w:bCs/>
          <w:i/>
          <w:iCs/>
          <w:color w:val="000000" w:themeColor="text1"/>
        </w:rPr>
      </w:pPr>
      <w:r w:rsidRPr="00B06E85">
        <w:rPr>
          <w:b/>
          <w:bCs/>
          <w:i/>
          <w:iCs/>
          <w:color w:val="000000" w:themeColor="text1"/>
        </w:rPr>
        <w:t>6</w:t>
      </w:r>
      <w:r w:rsidRPr="00B06E85">
        <w:rPr>
          <w:b/>
          <w:bCs/>
          <w:i/>
          <w:iCs/>
          <w:color w:val="000000" w:themeColor="text1"/>
          <w:lang w:val="vi-VN"/>
        </w:rPr>
        <w:t>.1.</w:t>
      </w:r>
      <w:r w:rsidRPr="00B06E85">
        <w:rPr>
          <w:b/>
          <w:bCs/>
          <w:i/>
          <w:iCs/>
          <w:color w:val="000000" w:themeColor="text1"/>
        </w:rPr>
        <w:t xml:space="preserve"> Về nội dung nghiên cứu</w:t>
      </w:r>
    </w:p>
    <w:p w14:paraId="33F3CB73" w14:textId="0BD54341" w:rsidR="00C04FAB" w:rsidRPr="00B06E85" w:rsidRDefault="00333EB6" w:rsidP="007A70C1">
      <w:pPr>
        <w:spacing w:line="300" w:lineRule="exact"/>
        <w:ind w:firstLine="420"/>
        <w:rPr>
          <w:color w:val="000000" w:themeColor="text1"/>
          <w:lang w:val="vi-VN"/>
        </w:rPr>
      </w:pPr>
      <w:r w:rsidRPr="00B06E85">
        <w:rPr>
          <w:color w:val="000000" w:themeColor="text1"/>
        </w:rPr>
        <w:t xml:space="preserve"> Năng lực tổ chức HĐTN của SVSP trong luận án này được xem là một năng lực GD</w:t>
      </w:r>
      <w:r w:rsidRPr="00B06E85">
        <w:rPr>
          <w:color w:val="000000" w:themeColor="text1"/>
          <w:lang w:val="vi-VN"/>
        </w:rPr>
        <w:t xml:space="preserve"> </w:t>
      </w:r>
      <w:r w:rsidRPr="00B06E85">
        <w:rPr>
          <w:color w:val="000000" w:themeColor="text1"/>
        </w:rPr>
        <w:t xml:space="preserve">của người giáo viên phổ thông </w:t>
      </w:r>
      <w:r w:rsidRPr="00B06E85">
        <w:rPr>
          <w:color w:val="000000" w:themeColor="text1"/>
          <w:lang w:val="vi-VN"/>
        </w:rPr>
        <w:t>(</w:t>
      </w:r>
      <w:r w:rsidRPr="00B06E85">
        <w:rPr>
          <w:color w:val="000000" w:themeColor="text1"/>
        </w:rPr>
        <w:t>tương lai</w:t>
      </w:r>
      <w:r w:rsidRPr="00B06E85">
        <w:rPr>
          <w:color w:val="000000" w:themeColor="text1"/>
          <w:lang w:val="vi-VN"/>
        </w:rPr>
        <w:t xml:space="preserve">) </w:t>
      </w:r>
      <w:r w:rsidRPr="00B06E85">
        <w:rPr>
          <w:color w:val="000000" w:themeColor="text1"/>
        </w:rPr>
        <w:t xml:space="preserve">đáp ứng yêu cầu thực hiện </w:t>
      </w:r>
      <w:r w:rsidRPr="00B06E85">
        <w:rPr>
          <w:color w:val="000000" w:themeColor="text1"/>
          <w:lang w:val="vi-VN"/>
        </w:rPr>
        <w:t>chương trình HĐTN</w:t>
      </w:r>
      <w:r w:rsidRPr="00B06E85">
        <w:rPr>
          <w:color w:val="000000" w:themeColor="text1"/>
        </w:rPr>
        <w:t xml:space="preserve"> trong chương trình giáo dục phổ thông 2018; hoạt động phát triển năng lực tổ chức HĐTN của SVSP được</w:t>
      </w:r>
      <w:r w:rsidRPr="00B06E85">
        <w:rPr>
          <w:color w:val="000000" w:themeColor="text1"/>
          <w:lang w:val="vi-VN"/>
        </w:rPr>
        <w:t xml:space="preserve"> tổ chức</w:t>
      </w:r>
      <w:r w:rsidRPr="00B06E85">
        <w:rPr>
          <w:color w:val="000000" w:themeColor="text1"/>
        </w:rPr>
        <w:t xml:space="preserve"> trong quá</w:t>
      </w:r>
      <w:r w:rsidRPr="00B06E85">
        <w:rPr>
          <w:color w:val="000000" w:themeColor="text1"/>
          <w:lang w:val="vi-VN"/>
        </w:rPr>
        <w:t xml:space="preserve"> trình đào tạo ở trường SP.</w:t>
      </w:r>
    </w:p>
    <w:p w14:paraId="27FEB506" w14:textId="77777777" w:rsidR="00333EB6" w:rsidRPr="00B06E85" w:rsidRDefault="00333EB6" w:rsidP="007A70C1">
      <w:pPr>
        <w:spacing w:line="300" w:lineRule="exact"/>
        <w:rPr>
          <w:b/>
          <w:bCs/>
          <w:i/>
          <w:iCs/>
          <w:color w:val="000000" w:themeColor="text1"/>
          <w:lang w:val="vi-VN"/>
        </w:rPr>
      </w:pPr>
      <w:r w:rsidRPr="00B06E85">
        <w:rPr>
          <w:b/>
          <w:bCs/>
          <w:i/>
          <w:iCs/>
          <w:color w:val="000000" w:themeColor="text1"/>
        </w:rPr>
        <w:t>6</w:t>
      </w:r>
      <w:r w:rsidRPr="00B06E85">
        <w:rPr>
          <w:b/>
          <w:bCs/>
          <w:i/>
          <w:iCs/>
          <w:color w:val="000000" w:themeColor="text1"/>
          <w:lang w:val="vi-VN"/>
        </w:rPr>
        <w:t>.2.</w:t>
      </w:r>
      <w:r w:rsidRPr="00B06E85">
        <w:rPr>
          <w:b/>
          <w:bCs/>
          <w:i/>
          <w:iCs/>
          <w:color w:val="000000" w:themeColor="text1"/>
        </w:rPr>
        <w:t xml:space="preserve"> </w:t>
      </w:r>
      <w:r w:rsidRPr="00B06E85">
        <w:rPr>
          <w:b/>
          <w:bCs/>
          <w:i/>
          <w:iCs/>
          <w:color w:val="000000" w:themeColor="text1"/>
          <w:lang w:val="vi-VN"/>
        </w:rPr>
        <w:t>Về địa bàn nghiên cứu</w:t>
      </w:r>
    </w:p>
    <w:p w14:paraId="71736EE2" w14:textId="4D4EAA83" w:rsidR="00333EB6" w:rsidRPr="00B06E85" w:rsidRDefault="00333EB6" w:rsidP="007A70C1">
      <w:pPr>
        <w:spacing w:line="300" w:lineRule="exact"/>
        <w:ind w:firstLine="426"/>
        <w:rPr>
          <w:color w:val="000000" w:themeColor="text1"/>
          <w:lang w:val="vi-VN"/>
        </w:rPr>
      </w:pPr>
      <w:r w:rsidRPr="00B06E85">
        <w:rPr>
          <w:color w:val="000000" w:themeColor="text1"/>
          <w:lang w:val="vi-VN"/>
        </w:rPr>
        <w:t>Luận án thực hiện nghiên cứu tại 3 trường ĐHSP tại Việt Nam: T</w:t>
      </w:r>
      <w:r w:rsidRPr="00B06E85">
        <w:rPr>
          <w:color w:val="000000" w:themeColor="text1"/>
        </w:rPr>
        <w:t>rường ĐHSP Hà Nội</w:t>
      </w:r>
      <w:r w:rsidRPr="00B06E85">
        <w:rPr>
          <w:color w:val="000000" w:themeColor="text1"/>
          <w:lang w:val="vi-VN"/>
        </w:rPr>
        <w:t>, T</w:t>
      </w:r>
      <w:r w:rsidRPr="00B06E85">
        <w:rPr>
          <w:color w:val="000000" w:themeColor="text1"/>
        </w:rPr>
        <w:t>rường ĐHSP – Đại học Huế</w:t>
      </w:r>
      <w:r w:rsidRPr="00B06E85">
        <w:rPr>
          <w:color w:val="000000" w:themeColor="text1"/>
          <w:lang w:val="vi-VN"/>
        </w:rPr>
        <w:t>, và T</w:t>
      </w:r>
      <w:r w:rsidRPr="00B06E85">
        <w:rPr>
          <w:color w:val="000000" w:themeColor="text1"/>
        </w:rPr>
        <w:t>rường Đ</w:t>
      </w:r>
      <w:r w:rsidRPr="00B06E85">
        <w:rPr>
          <w:color w:val="000000" w:themeColor="text1"/>
          <w:lang w:val="vi-VN"/>
        </w:rPr>
        <w:t>H</w:t>
      </w:r>
      <w:r w:rsidRPr="00B06E85">
        <w:rPr>
          <w:color w:val="000000" w:themeColor="text1"/>
        </w:rPr>
        <w:t>SP TP.Hồ Chí Minh.</w:t>
      </w:r>
    </w:p>
    <w:p w14:paraId="7471CDC8" w14:textId="77777777" w:rsidR="00333EB6" w:rsidRPr="00B06E85" w:rsidRDefault="00333EB6" w:rsidP="007A70C1">
      <w:pPr>
        <w:spacing w:line="300" w:lineRule="exact"/>
        <w:rPr>
          <w:b/>
          <w:bCs/>
          <w:i/>
          <w:iCs/>
          <w:color w:val="000000" w:themeColor="text1"/>
          <w:lang w:val="vi-VN"/>
        </w:rPr>
      </w:pPr>
      <w:r w:rsidRPr="00B06E85">
        <w:rPr>
          <w:b/>
          <w:bCs/>
          <w:i/>
          <w:iCs/>
          <w:color w:val="000000" w:themeColor="text1"/>
          <w:lang w:val="vi-VN"/>
        </w:rPr>
        <w:t xml:space="preserve">6.3. </w:t>
      </w:r>
      <w:r w:rsidRPr="00B06E85">
        <w:rPr>
          <w:b/>
          <w:bCs/>
          <w:i/>
          <w:iCs/>
          <w:color w:val="000000" w:themeColor="text1"/>
        </w:rPr>
        <w:t>Về khách thể khảo</w:t>
      </w:r>
      <w:r w:rsidRPr="00B06E85">
        <w:rPr>
          <w:b/>
          <w:bCs/>
          <w:i/>
          <w:iCs/>
          <w:color w:val="000000" w:themeColor="text1"/>
          <w:lang w:val="vi-VN"/>
        </w:rPr>
        <w:t xml:space="preserve"> sát</w:t>
      </w:r>
    </w:p>
    <w:p w14:paraId="4CF07142" w14:textId="77777777" w:rsidR="00333EB6" w:rsidRDefault="00333EB6" w:rsidP="007A70C1">
      <w:pPr>
        <w:spacing w:line="300" w:lineRule="exact"/>
        <w:ind w:firstLine="420"/>
        <w:rPr>
          <w:color w:val="000000" w:themeColor="text1"/>
          <w:lang w:val="vi-VN"/>
        </w:rPr>
      </w:pPr>
      <w:r w:rsidRPr="00B06E85">
        <w:rPr>
          <w:color w:val="000000" w:themeColor="text1"/>
        </w:rPr>
        <w:t xml:space="preserve">Khách thể </w:t>
      </w:r>
      <w:r w:rsidRPr="00B06E85">
        <w:rPr>
          <w:color w:val="000000" w:themeColor="text1"/>
          <w:lang w:val="vi-VN"/>
        </w:rPr>
        <w:t xml:space="preserve">khảo sát </w:t>
      </w:r>
      <w:r w:rsidRPr="00B06E85">
        <w:rPr>
          <w:color w:val="000000" w:themeColor="text1"/>
        </w:rPr>
        <w:t>gồm 02 nhóm: Nhóm 1: GV</w:t>
      </w:r>
      <w:r w:rsidRPr="00B06E85">
        <w:rPr>
          <w:color w:val="000000" w:themeColor="text1"/>
          <w:lang w:val="vi-VN"/>
        </w:rPr>
        <w:t xml:space="preserve"> giảng dạy các học phần Giáo dục học</w:t>
      </w:r>
      <w:r w:rsidRPr="00B06E85">
        <w:rPr>
          <w:color w:val="000000" w:themeColor="text1"/>
        </w:rPr>
        <w:t xml:space="preserve"> ở trường ĐHSP; Nhóm 2: </w:t>
      </w:r>
      <w:r w:rsidRPr="00B06E85">
        <w:rPr>
          <w:color w:val="000000" w:themeColor="text1"/>
          <w:lang w:val="vi-VN"/>
        </w:rPr>
        <w:t>SVSP</w:t>
      </w:r>
      <w:r w:rsidRPr="00B06E85">
        <w:rPr>
          <w:color w:val="000000" w:themeColor="text1"/>
        </w:rPr>
        <w:t xml:space="preserve"> </w:t>
      </w:r>
      <w:r w:rsidRPr="00B06E85">
        <w:rPr>
          <w:color w:val="000000" w:themeColor="text1"/>
          <w:lang w:val="vi-VN"/>
        </w:rPr>
        <w:t xml:space="preserve">(trừ các ngành Giáo dục mầm non, Giáo dục đặc biệt) </w:t>
      </w:r>
      <w:r w:rsidRPr="00B06E85">
        <w:rPr>
          <w:color w:val="000000" w:themeColor="text1"/>
        </w:rPr>
        <w:t>ở trường ĐHSP</w:t>
      </w:r>
      <w:r w:rsidRPr="00B06E85">
        <w:rPr>
          <w:color w:val="000000" w:themeColor="text1"/>
          <w:lang w:val="vi-VN"/>
        </w:rPr>
        <w:t xml:space="preserve">. </w:t>
      </w:r>
    </w:p>
    <w:p w14:paraId="7F33DF8D" w14:textId="77777777" w:rsidR="007A70C1" w:rsidRDefault="007A70C1" w:rsidP="007A70C1">
      <w:pPr>
        <w:spacing w:line="300" w:lineRule="exact"/>
        <w:ind w:firstLine="420"/>
        <w:rPr>
          <w:color w:val="000000" w:themeColor="text1"/>
          <w:lang w:val="vi-VN"/>
        </w:rPr>
      </w:pPr>
    </w:p>
    <w:p w14:paraId="14F9CD96" w14:textId="77777777" w:rsidR="007A70C1" w:rsidRDefault="007A70C1" w:rsidP="007A70C1">
      <w:pPr>
        <w:spacing w:line="300" w:lineRule="exact"/>
        <w:ind w:firstLine="420"/>
        <w:rPr>
          <w:color w:val="000000" w:themeColor="text1"/>
          <w:lang w:val="vi-VN"/>
        </w:rPr>
      </w:pPr>
    </w:p>
    <w:p w14:paraId="06507336" w14:textId="77777777" w:rsidR="007A70C1" w:rsidRPr="00B06E85" w:rsidRDefault="007A70C1" w:rsidP="007A70C1">
      <w:pPr>
        <w:spacing w:line="300" w:lineRule="exact"/>
        <w:ind w:firstLine="420"/>
        <w:rPr>
          <w:color w:val="000000" w:themeColor="text1"/>
        </w:rPr>
      </w:pPr>
    </w:p>
    <w:p w14:paraId="3F35D7B4" w14:textId="77777777" w:rsidR="00333EB6" w:rsidRPr="00B06E85" w:rsidRDefault="00333EB6" w:rsidP="007A70C1">
      <w:pPr>
        <w:spacing w:line="300" w:lineRule="exact"/>
        <w:rPr>
          <w:b/>
          <w:bCs/>
          <w:i/>
          <w:iCs/>
          <w:color w:val="000000" w:themeColor="text1"/>
          <w:lang w:val="vi-VN"/>
        </w:rPr>
      </w:pPr>
      <w:r w:rsidRPr="00B06E85">
        <w:rPr>
          <w:b/>
          <w:bCs/>
          <w:i/>
          <w:iCs/>
          <w:color w:val="000000" w:themeColor="text1"/>
          <w:lang w:val="vi-VN"/>
        </w:rPr>
        <w:lastRenderedPageBreak/>
        <w:t>6.4. Về thực nghiệm biện pháp</w:t>
      </w:r>
    </w:p>
    <w:p w14:paraId="0FA0EF5B" w14:textId="5DF03DF4" w:rsidR="00333EB6" w:rsidRPr="00B06E85" w:rsidRDefault="00333EB6" w:rsidP="007A70C1">
      <w:pPr>
        <w:spacing w:line="300" w:lineRule="exact"/>
        <w:ind w:firstLine="426"/>
        <w:rPr>
          <w:color w:val="000000" w:themeColor="text1"/>
          <w:lang w:val="vi-VN"/>
        </w:rPr>
      </w:pPr>
      <w:r w:rsidRPr="00B06E85">
        <w:rPr>
          <w:color w:val="000000" w:themeColor="text1"/>
          <w:lang w:val="vi-VN"/>
        </w:rPr>
        <w:t>Luận án</w:t>
      </w:r>
      <w:r w:rsidRPr="00B06E85">
        <w:rPr>
          <w:b/>
          <w:bCs/>
          <w:i/>
          <w:iCs/>
          <w:color w:val="000000" w:themeColor="text1"/>
          <w:lang w:val="vi-VN"/>
        </w:rPr>
        <w:t xml:space="preserve"> </w:t>
      </w:r>
      <w:r w:rsidRPr="00B06E85">
        <w:rPr>
          <w:color w:val="000000" w:themeColor="text1"/>
          <w:lang w:val="vi-VN"/>
        </w:rPr>
        <w:t>chỉ thực nghiệm biện pháp phát triển</w:t>
      </w:r>
      <w:r w:rsidRPr="00B06E85">
        <w:rPr>
          <w:b/>
          <w:bCs/>
          <w:i/>
          <w:iCs/>
          <w:color w:val="000000" w:themeColor="text1"/>
          <w:lang w:val="vi-VN"/>
        </w:rPr>
        <w:t xml:space="preserve"> </w:t>
      </w:r>
      <w:r w:rsidRPr="00B06E85">
        <w:rPr>
          <w:rStyle w:val="None"/>
          <w:rFonts w:eastAsiaTheme="majorEastAsia"/>
          <w:color w:val="000000" w:themeColor="text1"/>
          <w:lang w:val="vi-VN"/>
        </w:rPr>
        <w:t xml:space="preserve">qui trình tổ chức dạy học học phần Giáo dục học nhằm phát triển năng lực tổ chức HĐTN cho SVSP, tại trường ĐHSP TP.Hồ Chí Minh.  </w:t>
      </w:r>
    </w:p>
    <w:p w14:paraId="2C0B3D2B" w14:textId="77777777" w:rsidR="00333EB6" w:rsidRPr="00B06E85" w:rsidRDefault="00333EB6" w:rsidP="007A70C1">
      <w:pPr>
        <w:spacing w:line="300" w:lineRule="exact"/>
        <w:rPr>
          <w:b/>
          <w:bCs/>
          <w:i/>
          <w:iCs/>
          <w:color w:val="000000" w:themeColor="text1"/>
        </w:rPr>
      </w:pPr>
      <w:r w:rsidRPr="00B06E85">
        <w:rPr>
          <w:b/>
          <w:bCs/>
          <w:i/>
          <w:iCs/>
          <w:color w:val="000000" w:themeColor="text1"/>
        </w:rPr>
        <w:t>6</w:t>
      </w:r>
      <w:r w:rsidRPr="00B06E85">
        <w:rPr>
          <w:b/>
          <w:bCs/>
          <w:i/>
          <w:iCs/>
          <w:color w:val="000000" w:themeColor="text1"/>
          <w:lang w:val="vi-VN"/>
        </w:rPr>
        <w:t>.5.</w:t>
      </w:r>
      <w:r w:rsidRPr="00B06E85">
        <w:rPr>
          <w:b/>
          <w:bCs/>
          <w:i/>
          <w:iCs/>
          <w:color w:val="000000" w:themeColor="text1"/>
        </w:rPr>
        <w:t xml:space="preserve"> Về thời gian nghiên cứu</w:t>
      </w:r>
    </w:p>
    <w:p w14:paraId="46365C8F" w14:textId="77777777" w:rsidR="00333EB6" w:rsidRPr="00B06E85" w:rsidRDefault="00333EB6" w:rsidP="007A70C1">
      <w:pPr>
        <w:spacing w:line="300" w:lineRule="exact"/>
        <w:ind w:firstLine="420"/>
        <w:rPr>
          <w:color w:val="000000" w:themeColor="text1"/>
          <w:lang w:val="vi-VN"/>
        </w:rPr>
      </w:pPr>
      <w:r w:rsidRPr="00B06E85">
        <w:rPr>
          <w:color w:val="000000" w:themeColor="text1"/>
        </w:rPr>
        <w:t>Từ năm</w:t>
      </w:r>
      <w:r w:rsidRPr="00B06E85">
        <w:rPr>
          <w:color w:val="000000" w:themeColor="text1"/>
          <w:lang w:val="vi-VN"/>
        </w:rPr>
        <w:t xml:space="preserve"> học </w:t>
      </w:r>
      <w:r w:rsidRPr="00B06E85">
        <w:rPr>
          <w:color w:val="000000" w:themeColor="text1"/>
        </w:rPr>
        <w:t>2019</w:t>
      </w:r>
      <w:r w:rsidRPr="00B06E85">
        <w:rPr>
          <w:color w:val="000000" w:themeColor="text1"/>
          <w:lang w:val="vi-VN"/>
        </w:rPr>
        <w:t>-2020</w:t>
      </w:r>
      <w:r w:rsidRPr="00B06E85">
        <w:rPr>
          <w:color w:val="000000" w:themeColor="text1"/>
        </w:rPr>
        <w:t xml:space="preserve"> đến năm</w:t>
      </w:r>
      <w:r w:rsidRPr="00B06E85">
        <w:rPr>
          <w:color w:val="000000" w:themeColor="text1"/>
          <w:lang w:val="vi-VN"/>
        </w:rPr>
        <w:t xml:space="preserve"> học 2022-2023.</w:t>
      </w:r>
    </w:p>
    <w:p w14:paraId="2E89ADCC" w14:textId="77777777" w:rsidR="00333EB6" w:rsidRPr="00B06E85" w:rsidRDefault="00333EB6" w:rsidP="007A70C1">
      <w:pPr>
        <w:pStyle w:val="Kiu1"/>
        <w:numPr>
          <w:ilvl w:val="0"/>
          <w:numId w:val="0"/>
        </w:numPr>
        <w:spacing w:line="300" w:lineRule="exact"/>
        <w:rPr>
          <w:rFonts w:cs="Times New Roman"/>
          <w:color w:val="000000" w:themeColor="text1"/>
          <w:sz w:val="22"/>
          <w:szCs w:val="22"/>
        </w:rPr>
      </w:pPr>
      <w:r w:rsidRPr="00B06E85">
        <w:rPr>
          <w:rFonts w:cs="Times New Roman"/>
          <w:color w:val="000000" w:themeColor="text1"/>
          <w:sz w:val="22"/>
          <w:szCs w:val="22"/>
          <w:lang w:val="vi-VN"/>
        </w:rPr>
        <w:t>7.</w:t>
      </w:r>
      <w:r w:rsidRPr="00B06E85">
        <w:rPr>
          <w:rFonts w:cs="Times New Roman"/>
          <w:color w:val="000000" w:themeColor="text1"/>
          <w:sz w:val="22"/>
          <w:szCs w:val="22"/>
        </w:rPr>
        <w:t xml:space="preserve"> </w:t>
      </w:r>
      <w:bookmarkStart w:id="42" w:name="_Toc14864"/>
      <w:bookmarkStart w:id="43" w:name="_Toc76195674"/>
      <w:bookmarkStart w:id="44" w:name="_Toc29388"/>
      <w:bookmarkStart w:id="45" w:name="_Toc122094278"/>
      <w:bookmarkStart w:id="46" w:name="_Toc122094627"/>
      <w:bookmarkStart w:id="47" w:name="_Toc122096213"/>
      <w:r w:rsidRPr="00B06E85">
        <w:rPr>
          <w:rFonts w:cs="Times New Roman"/>
          <w:color w:val="000000" w:themeColor="text1"/>
          <w:sz w:val="22"/>
          <w:szCs w:val="22"/>
        </w:rPr>
        <w:t>Phương</w:t>
      </w:r>
      <w:r w:rsidRPr="00B06E85">
        <w:rPr>
          <w:rFonts w:cs="Times New Roman"/>
          <w:color w:val="000000" w:themeColor="text1"/>
          <w:sz w:val="22"/>
          <w:szCs w:val="22"/>
          <w:lang w:val="vi-VN"/>
        </w:rPr>
        <w:t xml:space="preserve"> pháp luận và phương pháp</w:t>
      </w:r>
      <w:r w:rsidRPr="00B06E85">
        <w:rPr>
          <w:rFonts w:cs="Times New Roman"/>
          <w:color w:val="000000" w:themeColor="text1"/>
          <w:sz w:val="22"/>
          <w:szCs w:val="22"/>
        </w:rPr>
        <w:t xml:space="preserve"> nghiên cứu</w:t>
      </w:r>
      <w:bookmarkEnd w:id="42"/>
      <w:bookmarkEnd w:id="43"/>
      <w:bookmarkEnd w:id="44"/>
      <w:bookmarkEnd w:id="45"/>
      <w:bookmarkEnd w:id="46"/>
      <w:bookmarkEnd w:id="47"/>
    </w:p>
    <w:p w14:paraId="72DD2866" w14:textId="77777777" w:rsidR="00333EB6" w:rsidRPr="00B06E85" w:rsidRDefault="00333EB6" w:rsidP="007A70C1">
      <w:pPr>
        <w:pStyle w:val="Normal1"/>
        <w:spacing w:line="300" w:lineRule="exact"/>
        <w:outlineLvl w:val="2"/>
        <w:rPr>
          <w:rFonts w:cs="Times New Roman"/>
          <w:b/>
          <w:bCs/>
          <w:i/>
          <w:iCs/>
          <w:color w:val="000000" w:themeColor="text1"/>
          <w:sz w:val="22"/>
          <w:szCs w:val="22"/>
          <w:lang w:val="vi-VN"/>
        </w:rPr>
      </w:pPr>
      <w:bookmarkStart w:id="48" w:name="_Toc76195675"/>
      <w:bookmarkStart w:id="49" w:name="_Toc118017856"/>
      <w:bookmarkStart w:id="50" w:name="_Toc122094628"/>
      <w:bookmarkStart w:id="51" w:name="_Toc122096214"/>
      <w:r w:rsidRPr="00B06E85">
        <w:rPr>
          <w:rFonts w:cs="Times New Roman"/>
          <w:b/>
          <w:bCs/>
          <w:i/>
          <w:iCs/>
          <w:color w:val="000000" w:themeColor="text1"/>
          <w:sz w:val="22"/>
          <w:szCs w:val="22"/>
        </w:rPr>
        <w:t>7.1. Phương</w:t>
      </w:r>
      <w:r w:rsidRPr="00B06E85">
        <w:rPr>
          <w:rFonts w:cs="Times New Roman"/>
          <w:b/>
          <w:bCs/>
          <w:i/>
          <w:iCs/>
          <w:color w:val="000000" w:themeColor="text1"/>
          <w:sz w:val="22"/>
          <w:szCs w:val="22"/>
          <w:lang w:val="vi-VN"/>
        </w:rPr>
        <w:t xml:space="preserve"> pháp luận nghiên cứu</w:t>
      </w:r>
    </w:p>
    <w:p w14:paraId="2963C139" w14:textId="77777777" w:rsidR="00333EB6" w:rsidRPr="00B06E85" w:rsidRDefault="00333EB6" w:rsidP="007A70C1">
      <w:pPr>
        <w:pStyle w:val="Normal1"/>
        <w:spacing w:line="300" w:lineRule="exact"/>
        <w:outlineLvl w:val="2"/>
        <w:rPr>
          <w:rFonts w:cs="Times New Roman"/>
          <w:i/>
          <w:iCs/>
          <w:color w:val="000000" w:themeColor="text1"/>
          <w:sz w:val="22"/>
          <w:szCs w:val="22"/>
        </w:rPr>
      </w:pPr>
      <w:r w:rsidRPr="00B06E85">
        <w:rPr>
          <w:rFonts w:cs="Times New Roman"/>
          <w:i/>
          <w:iCs/>
          <w:color w:val="000000" w:themeColor="text1"/>
          <w:sz w:val="22"/>
          <w:szCs w:val="22"/>
          <w:lang w:val="vi-VN"/>
        </w:rPr>
        <w:t xml:space="preserve">7.1.1. </w:t>
      </w:r>
      <w:r w:rsidRPr="00B06E85">
        <w:rPr>
          <w:rFonts w:cs="Times New Roman"/>
          <w:i/>
          <w:iCs/>
          <w:color w:val="000000" w:themeColor="text1"/>
          <w:sz w:val="22"/>
          <w:szCs w:val="22"/>
        </w:rPr>
        <w:t>Tiếp</w:t>
      </w:r>
      <w:r w:rsidRPr="00B06E85">
        <w:rPr>
          <w:rFonts w:cs="Times New Roman"/>
          <w:i/>
          <w:iCs/>
          <w:color w:val="000000" w:themeColor="text1"/>
          <w:sz w:val="22"/>
          <w:szCs w:val="22"/>
          <w:lang w:val="vi-VN"/>
        </w:rPr>
        <w:t xml:space="preserve"> cận</w:t>
      </w:r>
      <w:r w:rsidRPr="00B06E85">
        <w:rPr>
          <w:rFonts w:cs="Times New Roman"/>
          <w:i/>
          <w:iCs/>
          <w:color w:val="000000" w:themeColor="text1"/>
          <w:sz w:val="22"/>
          <w:szCs w:val="22"/>
        </w:rPr>
        <w:t xml:space="preserve"> hệ thống – cấu trúc</w:t>
      </w:r>
      <w:bookmarkEnd w:id="48"/>
      <w:bookmarkEnd w:id="49"/>
      <w:bookmarkEnd w:id="50"/>
      <w:bookmarkEnd w:id="51"/>
    </w:p>
    <w:p w14:paraId="431E7021" w14:textId="77777777" w:rsidR="00333EB6" w:rsidRPr="00B06E85" w:rsidRDefault="00333EB6" w:rsidP="007A70C1">
      <w:pPr>
        <w:pStyle w:val="Normal1"/>
        <w:spacing w:line="300" w:lineRule="exact"/>
        <w:outlineLvl w:val="2"/>
        <w:rPr>
          <w:rFonts w:cs="Times New Roman"/>
          <w:i/>
          <w:iCs/>
          <w:color w:val="000000" w:themeColor="text1"/>
          <w:sz w:val="22"/>
          <w:szCs w:val="22"/>
        </w:rPr>
      </w:pPr>
      <w:bookmarkStart w:id="52" w:name="_Toc76195676"/>
      <w:bookmarkStart w:id="53" w:name="_Toc118017857"/>
      <w:bookmarkStart w:id="54" w:name="_Toc122094629"/>
      <w:bookmarkStart w:id="55" w:name="_Toc122096215"/>
      <w:r w:rsidRPr="00B06E85">
        <w:rPr>
          <w:rFonts w:cs="Times New Roman"/>
          <w:i/>
          <w:iCs/>
          <w:color w:val="000000" w:themeColor="text1"/>
          <w:sz w:val="22"/>
          <w:szCs w:val="22"/>
        </w:rPr>
        <w:t>7.</w:t>
      </w:r>
      <w:r w:rsidRPr="00B06E85">
        <w:rPr>
          <w:rFonts w:cs="Times New Roman"/>
          <w:i/>
          <w:iCs/>
          <w:color w:val="000000" w:themeColor="text1"/>
          <w:sz w:val="22"/>
          <w:szCs w:val="22"/>
          <w:lang w:val="vi-VN"/>
        </w:rPr>
        <w:t>1.</w:t>
      </w:r>
      <w:r w:rsidRPr="00B06E85">
        <w:rPr>
          <w:rFonts w:cs="Times New Roman"/>
          <w:i/>
          <w:iCs/>
          <w:color w:val="000000" w:themeColor="text1"/>
          <w:sz w:val="22"/>
          <w:szCs w:val="22"/>
        </w:rPr>
        <w:t>2. Tiếp</w:t>
      </w:r>
      <w:r w:rsidRPr="00B06E85">
        <w:rPr>
          <w:rFonts w:cs="Times New Roman"/>
          <w:i/>
          <w:iCs/>
          <w:color w:val="000000" w:themeColor="text1"/>
          <w:sz w:val="22"/>
          <w:szCs w:val="22"/>
          <w:lang w:val="vi-VN"/>
        </w:rPr>
        <w:t xml:space="preserve"> cận</w:t>
      </w:r>
      <w:r w:rsidRPr="00B06E85">
        <w:rPr>
          <w:rFonts w:cs="Times New Roman"/>
          <w:i/>
          <w:iCs/>
          <w:color w:val="000000" w:themeColor="text1"/>
          <w:sz w:val="22"/>
          <w:szCs w:val="22"/>
        </w:rPr>
        <w:t xml:space="preserve"> thực tiễn</w:t>
      </w:r>
      <w:bookmarkEnd w:id="52"/>
      <w:bookmarkEnd w:id="53"/>
      <w:bookmarkEnd w:id="54"/>
      <w:bookmarkEnd w:id="55"/>
    </w:p>
    <w:p w14:paraId="229065DE" w14:textId="77777777" w:rsidR="00333EB6" w:rsidRPr="00B06E85" w:rsidRDefault="00333EB6" w:rsidP="007A70C1">
      <w:pPr>
        <w:spacing w:line="300" w:lineRule="exact"/>
        <w:outlineLvl w:val="2"/>
        <w:rPr>
          <w:i/>
          <w:iCs/>
          <w:color w:val="000000" w:themeColor="text1"/>
          <w:lang w:val="vi-VN"/>
        </w:rPr>
      </w:pPr>
      <w:bookmarkStart w:id="56" w:name="_Toc76195677"/>
      <w:bookmarkStart w:id="57" w:name="_Toc118017858"/>
      <w:bookmarkStart w:id="58" w:name="_Toc122094630"/>
      <w:bookmarkStart w:id="59" w:name="_Toc122096216"/>
      <w:r w:rsidRPr="00B06E85">
        <w:rPr>
          <w:i/>
          <w:iCs/>
          <w:color w:val="000000" w:themeColor="text1"/>
        </w:rPr>
        <w:t>7.</w:t>
      </w:r>
      <w:r w:rsidRPr="00B06E85">
        <w:rPr>
          <w:i/>
          <w:iCs/>
          <w:color w:val="000000" w:themeColor="text1"/>
          <w:lang w:val="vi-VN"/>
        </w:rPr>
        <w:t>1.</w:t>
      </w:r>
      <w:r w:rsidRPr="00B06E85">
        <w:rPr>
          <w:i/>
          <w:iCs/>
          <w:color w:val="000000" w:themeColor="text1"/>
        </w:rPr>
        <w:t xml:space="preserve">3. </w:t>
      </w:r>
      <w:bookmarkEnd w:id="56"/>
      <w:bookmarkEnd w:id="57"/>
      <w:r w:rsidRPr="00B06E85">
        <w:rPr>
          <w:i/>
          <w:iCs/>
          <w:color w:val="000000" w:themeColor="text1"/>
        </w:rPr>
        <w:t>Tiếp</w:t>
      </w:r>
      <w:r w:rsidRPr="00B06E85">
        <w:rPr>
          <w:i/>
          <w:iCs/>
          <w:color w:val="000000" w:themeColor="text1"/>
          <w:lang w:val="vi-VN"/>
        </w:rPr>
        <w:t xml:space="preserve"> cận phát triển năng lực người học</w:t>
      </w:r>
      <w:bookmarkEnd w:id="58"/>
      <w:bookmarkEnd w:id="59"/>
    </w:p>
    <w:p w14:paraId="2B51FE28" w14:textId="77777777" w:rsidR="00333EB6" w:rsidRPr="00B06E85" w:rsidRDefault="00333EB6" w:rsidP="007A70C1">
      <w:pPr>
        <w:pStyle w:val="Kiu1"/>
        <w:numPr>
          <w:ilvl w:val="0"/>
          <w:numId w:val="0"/>
        </w:numPr>
        <w:spacing w:line="300" w:lineRule="exact"/>
        <w:ind w:left="130" w:hanging="130"/>
        <w:rPr>
          <w:rFonts w:cs="Times New Roman"/>
          <w:i/>
          <w:iCs/>
          <w:color w:val="000000" w:themeColor="text1"/>
          <w:sz w:val="22"/>
          <w:szCs w:val="22"/>
        </w:rPr>
      </w:pPr>
      <w:bookmarkStart w:id="60" w:name="_Toc19525"/>
      <w:bookmarkStart w:id="61" w:name="_Toc10271"/>
      <w:bookmarkStart w:id="62" w:name="_Toc76195678"/>
      <w:bookmarkStart w:id="63" w:name="_Toc122094279"/>
      <w:bookmarkStart w:id="64" w:name="_Toc122094633"/>
      <w:bookmarkStart w:id="65" w:name="_Toc122096219"/>
      <w:r w:rsidRPr="00B06E85">
        <w:rPr>
          <w:rFonts w:cs="Times New Roman"/>
          <w:i/>
          <w:iCs/>
          <w:color w:val="000000" w:themeColor="text1"/>
          <w:sz w:val="22"/>
          <w:szCs w:val="22"/>
          <w:lang w:val="vi-VN"/>
        </w:rPr>
        <w:t xml:space="preserve">7.2. </w:t>
      </w:r>
      <w:r w:rsidRPr="00B06E85">
        <w:rPr>
          <w:rFonts w:cs="Times New Roman"/>
          <w:i/>
          <w:iCs/>
          <w:color w:val="000000" w:themeColor="text1"/>
          <w:sz w:val="22"/>
          <w:szCs w:val="22"/>
        </w:rPr>
        <w:t>Phương pháp nghiên cứu</w:t>
      </w:r>
      <w:bookmarkEnd w:id="60"/>
      <w:bookmarkEnd w:id="61"/>
      <w:bookmarkEnd w:id="62"/>
      <w:bookmarkEnd w:id="63"/>
      <w:bookmarkEnd w:id="64"/>
      <w:bookmarkEnd w:id="65"/>
    </w:p>
    <w:p w14:paraId="4786388B" w14:textId="77777777" w:rsidR="0013523B" w:rsidRPr="00B06E85" w:rsidRDefault="0013523B" w:rsidP="007A70C1">
      <w:pPr>
        <w:pStyle w:val="Kiu1"/>
        <w:numPr>
          <w:ilvl w:val="0"/>
          <w:numId w:val="0"/>
        </w:numPr>
        <w:spacing w:line="300" w:lineRule="exact"/>
        <w:ind w:left="130" w:hanging="130"/>
        <w:rPr>
          <w:rFonts w:cs="Times New Roman"/>
          <w:i/>
          <w:iCs/>
          <w:color w:val="000000" w:themeColor="text1"/>
          <w:sz w:val="22"/>
          <w:szCs w:val="22"/>
        </w:rPr>
      </w:pPr>
    </w:p>
    <w:p w14:paraId="7E9BDAA2" w14:textId="77777777" w:rsidR="0013523B" w:rsidRPr="00B06E85" w:rsidRDefault="0013523B" w:rsidP="007A70C1">
      <w:pPr>
        <w:pStyle w:val="Kiu1"/>
        <w:numPr>
          <w:ilvl w:val="0"/>
          <w:numId w:val="0"/>
        </w:numPr>
        <w:spacing w:line="300" w:lineRule="exact"/>
        <w:ind w:left="130" w:hanging="130"/>
        <w:rPr>
          <w:rFonts w:cs="Times New Roman"/>
          <w:i/>
          <w:iCs/>
          <w:color w:val="000000" w:themeColor="text1"/>
          <w:sz w:val="22"/>
          <w:szCs w:val="22"/>
        </w:rPr>
      </w:pPr>
    </w:p>
    <w:p w14:paraId="5F500A83" w14:textId="77777777" w:rsidR="0013523B" w:rsidRPr="00B06E85" w:rsidRDefault="0013523B" w:rsidP="007A70C1">
      <w:pPr>
        <w:pStyle w:val="Kiu1"/>
        <w:numPr>
          <w:ilvl w:val="0"/>
          <w:numId w:val="0"/>
        </w:numPr>
        <w:spacing w:line="300" w:lineRule="exact"/>
        <w:ind w:left="130" w:hanging="130"/>
        <w:rPr>
          <w:rFonts w:cs="Times New Roman"/>
          <w:i/>
          <w:iCs/>
          <w:color w:val="000000" w:themeColor="text1"/>
          <w:sz w:val="22"/>
          <w:szCs w:val="22"/>
        </w:rPr>
      </w:pPr>
    </w:p>
    <w:p w14:paraId="73CDE379" w14:textId="77777777" w:rsidR="0013523B" w:rsidRPr="00B06E85" w:rsidRDefault="0013523B" w:rsidP="007A70C1">
      <w:pPr>
        <w:pStyle w:val="Kiu1"/>
        <w:numPr>
          <w:ilvl w:val="0"/>
          <w:numId w:val="0"/>
        </w:numPr>
        <w:spacing w:line="300" w:lineRule="exact"/>
        <w:ind w:left="130" w:hanging="130"/>
        <w:rPr>
          <w:rFonts w:cs="Times New Roman"/>
          <w:i/>
          <w:iCs/>
          <w:color w:val="000000" w:themeColor="text1"/>
          <w:sz w:val="22"/>
          <w:szCs w:val="22"/>
        </w:rPr>
      </w:pPr>
    </w:p>
    <w:p w14:paraId="5D539B29" w14:textId="77777777" w:rsidR="0013523B" w:rsidRPr="00B06E85" w:rsidRDefault="0013523B" w:rsidP="007A70C1">
      <w:pPr>
        <w:pStyle w:val="Kiu1"/>
        <w:numPr>
          <w:ilvl w:val="0"/>
          <w:numId w:val="0"/>
        </w:numPr>
        <w:spacing w:line="300" w:lineRule="exact"/>
        <w:ind w:left="130" w:hanging="130"/>
        <w:rPr>
          <w:rFonts w:cs="Times New Roman"/>
          <w:i/>
          <w:iCs/>
          <w:color w:val="000000" w:themeColor="text1"/>
          <w:sz w:val="22"/>
          <w:szCs w:val="22"/>
        </w:rPr>
      </w:pPr>
    </w:p>
    <w:p w14:paraId="683012F5" w14:textId="77777777" w:rsidR="0013523B" w:rsidRPr="00B06E85" w:rsidRDefault="0013523B" w:rsidP="007A70C1">
      <w:pPr>
        <w:pStyle w:val="Kiu1"/>
        <w:numPr>
          <w:ilvl w:val="0"/>
          <w:numId w:val="0"/>
        </w:numPr>
        <w:spacing w:line="300" w:lineRule="exact"/>
        <w:ind w:left="130" w:hanging="130"/>
        <w:rPr>
          <w:rFonts w:cs="Times New Roman"/>
          <w:i/>
          <w:iCs/>
          <w:color w:val="000000" w:themeColor="text1"/>
          <w:sz w:val="22"/>
          <w:szCs w:val="22"/>
        </w:rPr>
      </w:pPr>
    </w:p>
    <w:p w14:paraId="2CAAA805" w14:textId="77777777" w:rsidR="0013523B" w:rsidRPr="00B06E85" w:rsidRDefault="0013523B" w:rsidP="007A70C1">
      <w:pPr>
        <w:pStyle w:val="Kiu1"/>
        <w:numPr>
          <w:ilvl w:val="0"/>
          <w:numId w:val="0"/>
        </w:numPr>
        <w:spacing w:line="300" w:lineRule="exact"/>
        <w:ind w:left="130" w:hanging="130"/>
        <w:rPr>
          <w:rFonts w:cs="Times New Roman"/>
          <w:i/>
          <w:iCs/>
          <w:color w:val="000000" w:themeColor="text1"/>
          <w:sz w:val="12"/>
          <w:szCs w:val="12"/>
        </w:rPr>
      </w:pPr>
    </w:p>
    <w:p w14:paraId="34C9B179" w14:textId="09983921" w:rsidR="00333EB6" w:rsidRPr="00B06E85" w:rsidRDefault="00333EB6" w:rsidP="007A70C1">
      <w:pPr>
        <w:spacing w:line="300" w:lineRule="exact"/>
        <w:jc w:val="center"/>
        <w:rPr>
          <w:color w:val="000000" w:themeColor="text1"/>
          <w:lang w:val="vi-VN"/>
        </w:rPr>
      </w:pPr>
      <w:r w:rsidRPr="00B06E85">
        <w:rPr>
          <w:noProof/>
          <w:color w:val="000000" w:themeColor="text1"/>
        </w:rPr>
        <w:lastRenderedPageBreak/>
        <w:drawing>
          <wp:anchor distT="0" distB="0" distL="114300" distR="114300" simplePos="0" relativeHeight="251658240" behindDoc="0" locked="0" layoutInCell="1" allowOverlap="1" wp14:anchorId="08AEF384" wp14:editId="7C6802D4">
            <wp:simplePos x="0" y="0"/>
            <wp:positionH relativeFrom="column">
              <wp:posOffset>-3810</wp:posOffset>
            </wp:positionH>
            <wp:positionV relativeFrom="line">
              <wp:posOffset>-431800</wp:posOffset>
            </wp:positionV>
            <wp:extent cx="3912235" cy="2836545"/>
            <wp:effectExtent l="0" t="0" r="0" b="0"/>
            <wp:wrapTopAndBottom/>
            <wp:docPr id="27" name="Picture 2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10;&#10;Description automatically generated"/>
                    <pic:cNvPicPr/>
                  </pic:nvPicPr>
                  <pic:blipFill rotWithShape="1">
                    <a:blip r:embed="rId10" cstate="print">
                      <a:extLst>
                        <a:ext uri="{28A0092B-C50C-407E-A947-70E740481C1C}">
                          <a14:useLocalDpi xmlns:a14="http://schemas.microsoft.com/office/drawing/2010/main" val="0"/>
                        </a:ext>
                      </a:extLst>
                    </a:blip>
                    <a:srcRect l="8724" t="11728" r="15202"/>
                    <a:stretch/>
                  </pic:blipFill>
                  <pic:spPr bwMode="auto">
                    <a:xfrm>
                      <a:off x="0" y="0"/>
                      <a:ext cx="3912235" cy="2836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66" w:name="_Toc130655292"/>
      <w:bookmarkStart w:id="67" w:name="_Toc130655610"/>
      <w:r w:rsidRPr="00B06E85">
        <w:rPr>
          <w:b/>
          <w:bCs/>
          <w:color w:val="000000" w:themeColor="text1"/>
        </w:rPr>
        <w:t xml:space="preserve">Sơ đồ </w:t>
      </w:r>
      <w:r w:rsidRPr="00B06E85">
        <w:rPr>
          <w:b/>
          <w:bCs/>
          <w:i/>
          <w:iCs/>
          <w:color w:val="000000" w:themeColor="text1"/>
        </w:rPr>
        <w:fldChar w:fldCharType="begin"/>
      </w:r>
      <w:r w:rsidRPr="00B06E85">
        <w:rPr>
          <w:b/>
          <w:bCs/>
          <w:color w:val="000000" w:themeColor="text1"/>
        </w:rPr>
        <w:instrText xml:space="preserve"> SEQ Sơ_đồ \* ARABIC </w:instrText>
      </w:r>
      <w:r w:rsidRPr="00B06E85">
        <w:rPr>
          <w:b/>
          <w:bCs/>
          <w:i/>
          <w:iCs/>
          <w:color w:val="000000" w:themeColor="text1"/>
        </w:rPr>
        <w:fldChar w:fldCharType="separate"/>
      </w:r>
      <w:r w:rsidRPr="00B06E85">
        <w:rPr>
          <w:b/>
          <w:bCs/>
          <w:noProof/>
          <w:color w:val="000000" w:themeColor="text1"/>
        </w:rPr>
        <w:t>1</w:t>
      </w:r>
      <w:r w:rsidRPr="00B06E85">
        <w:rPr>
          <w:b/>
          <w:bCs/>
          <w:i/>
          <w:iCs/>
          <w:color w:val="000000" w:themeColor="text1"/>
        </w:rPr>
        <w:fldChar w:fldCharType="end"/>
      </w:r>
      <w:r w:rsidRPr="00B06E85">
        <w:rPr>
          <w:b/>
          <w:bCs/>
          <w:color w:val="000000" w:themeColor="text1"/>
          <w:lang w:val="vi-VN"/>
        </w:rPr>
        <w:t>.1</w:t>
      </w:r>
      <w:r w:rsidRPr="00B06E85">
        <w:rPr>
          <w:color w:val="000000" w:themeColor="text1"/>
          <w:lang w:val="vi-VN"/>
        </w:rPr>
        <w:t xml:space="preserve">. </w:t>
      </w:r>
      <w:r w:rsidRPr="00B06E85">
        <w:rPr>
          <w:i/>
          <w:iCs/>
          <w:color w:val="000000" w:themeColor="text1"/>
          <w:lang w:val="vi-VN"/>
        </w:rPr>
        <w:t>Mô hình</w:t>
      </w:r>
      <w:bookmarkEnd w:id="66"/>
      <w:bookmarkEnd w:id="67"/>
      <w:r w:rsidRPr="00B06E85">
        <w:rPr>
          <w:i/>
          <w:iCs/>
          <w:color w:val="000000" w:themeColor="text1"/>
          <w:lang w:val="vi-VN"/>
        </w:rPr>
        <w:t xml:space="preserve"> sử dụng phương pháp nghiên cứu của luận án</w:t>
      </w:r>
    </w:p>
    <w:p w14:paraId="65A39A33" w14:textId="77777777" w:rsidR="00333EB6" w:rsidRPr="00B06E85" w:rsidRDefault="00333EB6" w:rsidP="007A70C1">
      <w:pPr>
        <w:pStyle w:val="Kiu1"/>
        <w:numPr>
          <w:ilvl w:val="0"/>
          <w:numId w:val="0"/>
        </w:numPr>
        <w:spacing w:line="300" w:lineRule="exact"/>
        <w:rPr>
          <w:rFonts w:cs="Times New Roman"/>
          <w:color w:val="000000" w:themeColor="text1"/>
          <w:sz w:val="22"/>
          <w:szCs w:val="22"/>
        </w:rPr>
      </w:pPr>
      <w:r w:rsidRPr="00B06E85">
        <w:rPr>
          <w:rFonts w:cs="Times New Roman"/>
          <w:color w:val="000000" w:themeColor="text1"/>
          <w:sz w:val="22"/>
          <w:szCs w:val="22"/>
          <w:lang w:val="vi-VN"/>
        </w:rPr>
        <w:t>8.</w:t>
      </w:r>
      <w:r w:rsidRPr="00B06E85">
        <w:rPr>
          <w:rFonts w:cs="Times New Roman"/>
          <w:color w:val="000000" w:themeColor="text1"/>
          <w:sz w:val="22"/>
          <w:szCs w:val="22"/>
        </w:rPr>
        <w:t xml:space="preserve"> </w:t>
      </w:r>
      <w:bookmarkStart w:id="68" w:name="_Toc26193"/>
      <w:bookmarkStart w:id="69" w:name="_Toc30202"/>
      <w:bookmarkStart w:id="70" w:name="_Toc76195683"/>
      <w:bookmarkStart w:id="71" w:name="_Toc122094280"/>
      <w:bookmarkStart w:id="72" w:name="_Toc122094637"/>
      <w:bookmarkStart w:id="73" w:name="_Toc122096223"/>
      <w:r w:rsidRPr="00B06E85">
        <w:rPr>
          <w:rFonts w:cs="Times New Roman"/>
          <w:color w:val="000000" w:themeColor="text1"/>
          <w:sz w:val="22"/>
          <w:szCs w:val="22"/>
        </w:rPr>
        <w:t>Đóng góp mới của luận án</w:t>
      </w:r>
      <w:bookmarkEnd w:id="68"/>
      <w:bookmarkEnd w:id="69"/>
      <w:bookmarkEnd w:id="70"/>
      <w:bookmarkEnd w:id="71"/>
      <w:bookmarkEnd w:id="72"/>
      <w:bookmarkEnd w:id="73"/>
    </w:p>
    <w:p w14:paraId="505F8738" w14:textId="77777777" w:rsidR="00333EB6" w:rsidRPr="00B06E85" w:rsidRDefault="00333EB6" w:rsidP="007A70C1">
      <w:pPr>
        <w:spacing w:line="300" w:lineRule="exact"/>
        <w:rPr>
          <w:b/>
          <w:bCs/>
          <w:i/>
          <w:iCs/>
          <w:color w:val="000000" w:themeColor="text1"/>
        </w:rPr>
      </w:pPr>
      <w:r w:rsidRPr="00B06E85">
        <w:rPr>
          <w:b/>
          <w:bCs/>
          <w:i/>
          <w:iCs/>
          <w:color w:val="000000" w:themeColor="text1"/>
          <w:lang w:val="vi-VN"/>
        </w:rPr>
        <w:t>8.1.</w:t>
      </w:r>
      <w:r w:rsidRPr="00B06E85">
        <w:rPr>
          <w:b/>
          <w:bCs/>
          <w:i/>
          <w:iCs/>
          <w:color w:val="000000" w:themeColor="text1"/>
        </w:rPr>
        <w:t xml:space="preserve"> Về l</w:t>
      </w:r>
      <w:r w:rsidRPr="00B06E85">
        <w:rPr>
          <w:b/>
          <w:bCs/>
          <w:i/>
          <w:iCs/>
          <w:color w:val="000000" w:themeColor="text1"/>
          <w:lang w:val="vi-VN"/>
        </w:rPr>
        <w:t>í</w:t>
      </w:r>
      <w:r w:rsidRPr="00B06E85">
        <w:rPr>
          <w:b/>
          <w:bCs/>
          <w:i/>
          <w:iCs/>
          <w:color w:val="000000" w:themeColor="text1"/>
        </w:rPr>
        <w:t xml:space="preserve"> luận</w:t>
      </w:r>
    </w:p>
    <w:p w14:paraId="032ED036" w14:textId="77777777" w:rsidR="00333EB6" w:rsidRPr="00B06E85" w:rsidRDefault="00333EB6" w:rsidP="007A70C1">
      <w:pPr>
        <w:spacing w:line="300" w:lineRule="exact"/>
        <w:ind w:firstLine="426"/>
        <w:rPr>
          <w:color w:val="000000" w:themeColor="text1"/>
          <w:lang w:val="vi-VN"/>
        </w:rPr>
      </w:pPr>
      <w:r w:rsidRPr="00B06E85">
        <w:rPr>
          <w:color w:val="000000" w:themeColor="text1"/>
          <w:lang w:val="vi-VN"/>
        </w:rPr>
        <w:t xml:space="preserve">Luận án đề xuất khung năng lực </w:t>
      </w:r>
      <w:r w:rsidRPr="00B06E85">
        <w:rPr>
          <w:color w:val="000000" w:themeColor="text1"/>
        </w:rPr>
        <w:t>tổ chức HĐTN</w:t>
      </w:r>
      <w:r w:rsidRPr="00B06E85">
        <w:rPr>
          <w:color w:val="000000" w:themeColor="text1"/>
          <w:lang w:val="vi-VN"/>
        </w:rPr>
        <w:t xml:space="preserve"> cho SVSP, bao gồm </w:t>
      </w:r>
      <w:r w:rsidRPr="00B06E85">
        <w:rPr>
          <w:color w:val="000000" w:themeColor="text1"/>
        </w:rPr>
        <w:t>gồm các nhóm năng lực lập kế hoạch tổ chức, năng lực triển khai và năng lực kiểm tra – đánh giá HĐTN</w:t>
      </w:r>
      <w:r w:rsidRPr="00B06E85">
        <w:rPr>
          <w:color w:val="000000" w:themeColor="text1"/>
          <w:lang w:val="vi-VN"/>
        </w:rPr>
        <w:t xml:space="preserve">. Bên cạnh đó, luận án phát triển khung lí luận về </w:t>
      </w:r>
      <w:r w:rsidRPr="00B06E85">
        <w:rPr>
          <w:color w:val="000000" w:themeColor="text1"/>
        </w:rPr>
        <w:t>phát triển năng lực tổ chức HĐTN</w:t>
      </w:r>
      <w:r w:rsidRPr="00B06E85">
        <w:rPr>
          <w:color w:val="000000" w:themeColor="text1"/>
          <w:lang w:val="vi-VN"/>
        </w:rPr>
        <w:t xml:space="preserve"> </w:t>
      </w:r>
      <w:r w:rsidRPr="00B06E85">
        <w:rPr>
          <w:color w:val="000000" w:themeColor="text1"/>
        </w:rPr>
        <w:t>cho SVSP</w:t>
      </w:r>
      <w:r w:rsidRPr="00B06E85">
        <w:rPr>
          <w:color w:val="000000" w:themeColor="text1"/>
          <w:lang w:val="vi-VN"/>
        </w:rPr>
        <w:t xml:space="preserve">, trong đó có mục tiêu, nội dung, hình thức, kiểm tra, đánh giá kết quả </w:t>
      </w:r>
      <w:r w:rsidRPr="00B06E85">
        <w:rPr>
          <w:color w:val="000000" w:themeColor="text1"/>
        </w:rPr>
        <w:t>phát triển năng lực tổ chức HĐTN</w:t>
      </w:r>
      <w:r w:rsidRPr="00B06E85">
        <w:rPr>
          <w:color w:val="000000" w:themeColor="text1"/>
          <w:lang w:val="vi-VN"/>
        </w:rPr>
        <w:t xml:space="preserve"> </w:t>
      </w:r>
      <w:r w:rsidRPr="00B06E85">
        <w:rPr>
          <w:color w:val="000000" w:themeColor="text1"/>
        </w:rPr>
        <w:t>cho SVSP</w:t>
      </w:r>
      <w:r w:rsidRPr="00B06E85">
        <w:rPr>
          <w:color w:val="000000" w:themeColor="text1"/>
          <w:lang w:val="vi-VN"/>
        </w:rPr>
        <w:t xml:space="preserve">. </w:t>
      </w:r>
    </w:p>
    <w:p w14:paraId="35F669A1" w14:textId="77777777" w:rsidR="00333EB6" w:rsidRPr="00B06E85" w:rsidRDefault="00333EB6" w:rsidP="007A70C1">
      <w:pPr>
        <w:spacing w:line="300" w:lineRule="exact"/>
        <w:rPr>
          <w:b/>
          <w:bCs/>
          <w:i/>
          <w:iCs/>
          <w:color w:val="000000" w:themeColor="text1"/>
        </w:rPr>
      </w:pPr>
      <w:r w:rsidRPr="00B06E85">
        <w:rPr>
          <w:b/>
          <w:bCs/>
          <w:i/>
          <w:iCs/>
          <w:color w:val="000000" w:themeColor="text1"/>
          <w:lang w:val="vi-VN"/>
        </w:rPr>
        <w:t>8.2.</w:t>
      </w:r>
      <w:r w:rsidRPr="00B06E85">
        <w:rPr>
          <w:b/>
          <w:bCs/>
          <w:i/>
          <w:iCs/>
          <w:color w:val="000000" w:themeColor="text1"/>
        </w:rPr>
        <w:t xml:space="preserve"> Về thực tiễn</w:t>
      </w:r>
    </w:p>
    <w:p w14:paraId="508EB23F" w14:textId="6C9991DE" w:rsidR="000F198D" w:rsidRPr="00B06E85" w:rsidRDefault="00333EB6" w:rsidP="007A70C1">
      <w:pPr>
        <w:pStyle w:val="NormalWeb"/>
        <w:spacing w:before="0" w:beforeAutospacing="0" w:after="0" w:afterAutospacing="0" w:line="300" w:lineRule="exact"/>
        <w:ind w:firstLine="420"/>
        <w:jc w:val="both"/>
        <w:rPr>
          <w:color w:val="000000" w:themeColor="text1"/>
          <w:szCs w:val="22"/>
          <w:lang w:val="vi-VN"/>
        </w:rPr>
      </w:pPr>
      <w:r w:rsidRPr="00B06E85">
        <w:rPr>
          <w:color w:val="000000" w:themeColor="text1"/>
          <w:szCs w:val="22"/>
          <w:lang w:val="vi-VN"/>
        </w:rPr>
        <w:t>Luận án đ</w:t>
      </w:r>
      <w:r w:rsidRPr="00B06E85">
        <w:rPr>
          <w:color w:val="000000" w:themeColor="text1"/>
          <w:szCs w:val="22"/>
        </w:rPr>
        <w:t>ánh giá được thực trạng năng lực tổ chức HĐTN</w:t>
      </w:r>
      <w:r w:rsidRPr="00B06E85">
        <w:rPr>
          <w:color w:val="000000" w:themeColor="text1"/>
          <w:szCs w:val="22"/>
          <w:lang w:val="vi-VN"/>
        </w:rPr>
        <w:t xml:space="preserve"> của SVSP</w:t>
      </w:r>
      <w:r w:rsidRPr="00B06E85">
        <w:rPr>
          <w:color w:val="000000" w:themeColor="text1"/>
          <w:szCs w:val="22"/>
        </w:rPr>
        <w:t xml:space="preserve"> và phát triển năng lực tổ chức HĐTN</w:t>
      </w:r>
      <w:r w:rsidRPr="00B06E85">
        <w:rPr>
          <w:color w:val="000000" w:themeColor="text1"/>
          <w:szCs w:val="22"/>
          <w:lang w:val="vi-VN"/>
        </w:rPr>
        <w:t xml:space="preserve"> cho SVSP</w:t>
      </w:r>
      <w:r w:rsidRPr="00B06E85">
        <w:rPr>
          <w:color w:val="000000" w:themeColor="text1"/>
          <w:szCs w:val="22"/>
        </w:rPr>
        <w:t xml:space="preserve"> tại</w:t>
      </w:r>
      <w:r w:rsidRPr="00B06E85">
        <w:rPr>
          <w:color w:val="000000" w:themeColor="text1"/>
          <w:szCs w:val="22"/>
          <w:lang w:val="vi-VN"/>
        </w:rPr>
        <w:t xml:space="preserve"> 3 trường ĐHSP tại Việt Nam</w:t>
      </w:r>
      <w:r w:rsidRPr="00B06E85">
        <w:rPr>
          <w:color w:val="000000" w:themeColor="text1"/>
          <w:szCs w:val="22"/>
        </w:rPr>
        <w:t>. Xá</w:t>
      </w:r>
      <w:r w:rsidRPr="00B06E85">
        <w:rPr>
          <w:color w:val="000000" w:themeColor="text1"/>
          <w:szCs w:val="22"/>
          <w:lang w:val="vi-VN"/>
        </w:rPr>
        <w:t xml:space="preserve">c định mối quan hệ giữa </w:t>
      </w:r>
      <w:r w:rsidRPr="00B06E85">
        <w:rPr>
          <w:color w:val="000000" w:themeColor="text1"/>
          <w:szCs w:val="22"/>
        </w:rPr>
        <w:t>phát triển năng lực tổ chức HĐTN</w:t>
      </w:r>
      <w:r w:rsidRPr="00B06E85">
        <w:rPr>
          <w:color w:val="000000" w:themeColor="text1"/>
          <w:szCs w:val="22"/>
          <w:lang w:val="vi-VN"/>
        </w:rPr>
        <w:t xml:space="preserve"> cho SVSP</w:t>
      </w:r>
      <w:r w:rsidRPr="00B06E85">
        <w:rPr>
          <w:color w:val="000000" w:themeColor="text1"/>
          <w:szCs w:val="22"/>
        </w:rPr>
        <w:t xml:space="preserve"> và</w:t>
      </w:r>
      <w:r w:rsidRPr="00B06E85">
        <w:rPr>
          <w:color w:val="000000" w:themeColor="text1"/>
          <w:szCs w:val="22"/>
          <w:lang w:val="vi-VN"/>
        </w:rPr>
        <w:t xml:space="preserve"> </w:t>
      </w:r>
      <w:r w:rsidRPr="00B06E85">
        <w:rPr>
          <w:color w:val="000000" w:themeColor="text1"/>
          <w:szCs w:val="22"/>
        </w:rPr>
        <w:t>năng lực tổ chức HĐTN</w:t>
      </w:r>
      <w:r w:rsidRPr="00B06E85">
        <w:rPr>
          <w:color w:val="000000" w:themeColor="text1"/>
          <w:szCs w:val="22"/>
          <w:lang w:val="vi-VN"/>
        </w:rPr>
        <w:t xml:space="preserve"> của SVSP. </w:t>
      </w:r>
      <w:r w:rsidRPr="00B06E85">
        <w:rPr>
          <w:color w:val="000000" w:themeColor="text1"/>
          <w:szCs w:val="22"/>
        </w:rPr>
        <w:t>Từ</w:t>
      </w:r>
      <w:r w:rsidRPr="00B06E85">
        <w:rPr>
          <w:color w:val="000000" w:themeColor="text1"/>
          <w:szCs w:val="22"/>
          <w:lang w:val="vi-VN"/>
        </w:rPr>
        <w:t xml:space="preserve"> đó, luận án đ</w:t>
      </w:r>
      <w:r w:rsidRPr="00B06E85">
        <w:rPr>
          <w:color w:val="000000" w:themeColor="text1"/>
          <w:szCs w:val="22"/>
        </w:rPr>
        <w:t xml:space="preserve">ề xuất </w:t>
      </w:r>
      <w:r w:rsidRPr="00B06E85">
        <w:rPr>
          <w:color w:val="000000" w:themeColor="text1"/>
          <w:szCs w:val="22"/>
          <w:lang w:val="vi-VN"/>
        </w:rPr>
        <w:t>5</w:t>
      </w:r>
      <w:r w:rsidRPr="00B06E85">
        <w:rPr>
          <w:color w:val="000000" w:themeColor="text1"/>
          <w:szCs w:val="22"/>
        </w:rPr>
        <w:t xml:space="preserve"> biện pháp phát triển năng lực tổ chức tổ chức HĐTN</w:t>
      </w:r>
      <w:r w:rsidRPr="00B06E85">
        <w:rPr>
          <w:color w:val="000000" w:themeColor="text1"/>
          <w:szCs w:val="22"/>
          <w:lang w:val="vi-VN"/>
        </w:rPr>
        <w:t xml:space="preserve"> cho SVSP có tính cần thiết và khả thi. </w:t>
      </w:r>
    </w:p>
    <w:p w14:paraId="7DACCA97" w14:textId="77777777" w:rsidR="00333EB6" w:rsidRPr="00B06E85" w:rsidRDefault="00333EB6" w:rsidP="007A70C1">
      <w:pPr>
        <w:pStyle w:val="Kiu1"/>
        <w:numPr>
          <w:ilvl w:val="0"/>
          <w:numId w:val="0"/>
        </w:numPr>
        <w:spacing w:line="300" w:lineRule="exact"/>
        <w:ind w:left="130" w:hanging="130"/>
        <w:rPr>
          <w:rFonts w:cs="Times New Roman"/>
          <w:color w:val="000000" w:themeColor="text1"/>
          <w:sz w:val="22"/>
          <w:szCs w:val="22"/>
        </w:rPr>
      </w:pPr>
      <w:r w:rsidRPr="00B06E85">
        <w:rPr>
          <w:rFonts w:cs="Times New Roman"/>
          <w:color w:val="000000" w:themeColor="text1"/>
          <w:sz w:val="22"/>
          <w:szCs w:val="22"/>
          <w:lang w:val="vi-VN"/>
        </w:rPr>
        <w:t>9.</w:t>
      </w:r>
      <w:r w:rsidRPr="00B06E85">
        <w:rPr>
          <w:rFonts w:cs="Times New Roman"/>
          <w:color w:val="000000" w:themeColor="text1"/>
          <w:sz w:val="22"/>
          <w:szCs w:val="22"/>
        </w:rPr>
        <w:t xml:space="preserve"> </w:t>
      </w:r>
      <w:bookmarkStart w:id="74" w:name="_Toc122094281"/>
      <w:bookmarkStart w:id="75" w:name="_Toc122094638"/>
      <w:bookmarkStart w:id="76" w:name="_Toc122096224"/>
      <w:bookmarkStart w:id="77" w:name="_Toc13996"/>
      <w:bookmarkStart w:id="78" w:name="_Toc76195684"/>
      <w:bookmarkStart w:id="79" w:name="_Toc5519"/>
      <w:r w:rsidRPr="00B06E85">
        <w:rPr>
          <w:rFonts w:cs="Times New Roman"/>
          <w:color w:val="000000" w:themeColor="text1"/>
          <w:sz w:val="22"/>
          <w:szCs w:val="22"/>
        </w:rPr>
        <w:t>Cấu trúc luận án</w:t>
      </w:r>
      <w:bookmarkEnd w:id="74"/>
      <w:bookmarkEnd w:id="75"/>
      <w:bookmarkEnd w:id="76"/>
      <w:r w:rsidRPr="00B06E85">
        <w:rPr>
          <w:rFonts w:cs="Times New Roman"/>
          <w:color w:val="000000" w:themeColor="text1"/>
          <w:sz w:val="22"/>
          <w:szCs w:val="22"/>
        </w:rPr>
        <w:t xml:space="preserve"> </w:t>
      </w:r>
      <w:bookmarkEnd w:id="77"/>
      <w:bookmarkEnd w:id="78"/>
      <w:bookmarkEnd w:id="79"/>
    </w:p>
    <w:p w14:paraId="68E4F040" w14:textId="77777777" w:rsidR="00333EB6" w:rsidRPr="00B06E85" w:rsidRDefault="00333EB6" w:rsidP="007A70C1">
      <w:pPr>
        <w:spacing w:line="300" w:lineRule="exact"/>
        <w:ind w:firstLine="420"/>
        <w:rPr>
          <w:color w:val="000000" w:themeColor="text1"/>
          <w:lang w:val="vi-VN"/>
        </w:rPr>
      </w:pPr>
      <w:r w:rsidRPr="00B06E85">
        <w:rPr>
          <w:color w:val="000000" w:themeColor="text1"/>
          <w:lang w:val="vi-VN"/>
        </w:rPr>
        <w:t xml:space="preserve">Ngoài mở đầu, kết luận - khuyến nghị, tài liệu tham khảo, phụ lục, luận án được chia thành 4 chương, bao gồm: </w:t>
      </w:r>
      <w:bookmarkStart w:id="80" w:name="_Toc29819"/>
      <w:bookmarkStart w:id="81" w:name="_Toc76195685"/>
      <w:bookmarkStart w:id="82" w:name="_Toc118017866"/>
      <w:bookmarkStart w:id="83" w:name="_Toc122096225"/>
    </w:p>
    <w:p w14:paraId="31E1A895" w14:textId="77777777" w:rsidR="00333EB6" w:rsidRPr="00B06E85" w:rsidRDefault="00333EB6" w:rsidP="007A70C1">
      <w:pPr>
        <w:spacing w:line="300" w:lineRule="exact"/>
        <w:ind w:firstLine="420"/>
        <w:rPr>
          <w:color w:val="000000" w:themeColor="text1"/>
          <w:lang w:val="vi-VN"/>
        </w:rPr>
      </w:pPr>
      <w:r w:rsidRPr="00B06E85">
        <w:rPr>
          <w:color w:val="000000" w:themeColor="text1"/>
        </w:rPr>
        <w:t>Chương 1. Tổng quan nghiên cứu về phát triển năng lực tổ chức HĐTN</w:t>
      </w:r>
      <w:r w:rsidRPr="00B06E85">
        <w:rPr>
          <w:color w:val="000000" w:themeColor="text1"/>
          <w:lang w:val="vi-VN"/>
        </w:rPr>
        <w:t xml:space="preserve"> </w:t>
      </w:r>
      <w:r w:rsidRPr="00B06E85">
        <w:rPr>
          <w:color w:val="000000" w:themeColor="text1"/>
        </w:rPr>
        <w:t xml:space="preserve">cho </w:t>
      </w:r>
      <w:bookmarkEnd w:id="80"/>
      <w:bookmarkEnd w:id="81"/>
      <w:bookmarkEnd w:id="82"/>
      <w:bookmarkEnd w:id="83"/>
      <w:r w:rsidRPr="00B06E85">
        <w:rPr>
          <w:color w:val="000000" w:themeColor="text1"/>
        </w:rPr>
        <w:t>SVSP</w:t>
      </w:r>
      <w:r w:rsidRPr="00B06E85">
        <w:rPr>
          <w:color w:val="000000" w:themeColor="text1"/>
          <w:lang w:val="vi-VN"/>
        </w:rPr>
        <w:t xml:space="preserve">; </w:t>
      </w:r>
    </w:p>
    <w:p w14:paraId="390D3418" w14:textId="77777777" w:rsidR="00333EB6" w:rsidRPr="00B06E85" w:rsidRDefault="00333EB6" w:rsidP="007A70C1">
      <w:pPr>
        <w:spacing w:line="300" w:lineRule="exact"/>
        <w:ind w:firstLine="420"/>
        <w:rPr>
          <w:color w:val="000000" w:themeColor="text1"/>
          <w:lang w:val="vi-VN"/>
        </w:rPr>
      </w:pPr>
      <w:r w:rsidRPr="00B06E85">
        <w:rPr>
          <w:color w:val="000000" w:themeColor="text1"/>
        </w:rPr>
        <w:t>Chương 2. Cơ sở lý luận về phát triển năng lực tổ chức HĐTN</w:t>
      </w:r>
      <w:r w:rsidRPr="00B06E85">
        <w:rPr>
          <w:color w:val="000000" w:themeColor="text1"/>
          <w:lang w:val="vi-VN"/>
        </w:rPr>
        <w:t xml:space="preserve"> </w:t>
      </w:r>
      <w:r w:rsidRPr="00B06E85">
        <w:rPr>
          <w:color w:val="000000" w:themeColor="text1"/>
        </w:rPr>
        <w:t>cho SVSP</w:t>
      </w:r>
      <w:r w:rsidRPr="00B06E85">
        <w:rPr>
          <w:color w:val="000000" w:themeColor="text1"/>
          <w:lang w:val="vi-VN"/>
        </w:rPr>
        <w:t>;</w:t>
      </w:r>
    </w:p>
    <w:p w14:paraId="4A946000" w14:textId="77777777" w:rsidR="00333EB6" w:rsidRPr="00B06E85" w:rsidRDefault="00333EB6" w:rsidP="007A70C1">
      <w:pPr>
        <w:spacing w:line="300" w:lineRule="exact"/>
        <w:ind w:firstLine="420"/>
        <w:rPr>
          <w:color w:val="000000" w:themeColor="text1"/>
          <w:lang w:val="vi-VN"/>
        </w:rPr>
      </w:pPr>
      <w:r w:rsidRPr="00B06E85">
        <w:rPr>
          <w:color w:val="000000" w:themeColor="text1"/>
        </w:rPr>
        <w:lastRenderedPageBreak/>
        <w:t>Chương 3. Thực trạng phát triển năng lực tổ chức HĐTN</w:t>
      </w:r>
      <w:r w:rsidRPr="00B06E85">
        <w:rPr>
          <w:color w:val="000000" w:themeColor="text1"/>
          <w:lang w:val="vi-VN"/>
        </w:rPr>
        <w:t xml:space="preserve"> </w:t>
      </w:r>
      <w:r w:rsidRPr="00B06E85">
        <w:rPr>
          <w:color w:val="000000" w:themeColor="text1"/>
        </w:rPr>
        <w:t>cho SVSP</w:t>
      </w:r>
      <w:r w:rsidRPr="00B06E85">
        <w:rPr>
          <w:color w:val="000000" w:themeColor="text1"/>
          <w:lang w:val="vi-VN"/>
        </w:rPr>
        <w:t xml:space="preserve"> tại các trường ĐH Việt Nam; </w:t>
      </w:r>
    </w:p>
    <w:p w14:paraId="2C804C45" w14:textId="3933AD54" w:rsidR="00333EB6" w:rsidRPr="00B06E85" w:rsidRDefault="00333EB6" w:rsidP="007A70C1">
      <w:pPr>
        <w:pStyle w:val="NormalWeb"/>
        <w:spacing w:before="0" w:beforeAutospacing="0" w:after="0" w:afterAutospacing="0" w:line="300" w:lineRule="exact"/>
        <w:ind w:firstLine="420"/>
        <w:jc w:val="both"/>
        <w:rPr>
          <w:color w:val="000000" w:themeColor="text1"/>
          <w:szCs w:val="22"/>
          <w:lang w:val="vi-VN"/>
        </w:rPr>
      </w:pPr>
      <w:r w:rsidRPr="00B06E85">
        <w:rPr>
          <w:color w:val="000000" w:themeColor="text1"/>
          <w:szCs w:val="22"/>
        </w:rPr>
        <w:t xml:space="preserve">Chương 4. </w:t>
      </w:r>
      <w:r w:rsidRPr="00B06E85">
        <w:rPr>
          <w:color w:val="000000" w:themeColor="text1"/>
          <w:szCs w:val="22"/>
          <w:lang w:val="vi-VN"/>
        </w:rPr>
        <w:t>B</w:t>
      </w:r>
      <w:r w:rsidRPr="00B06E85">
        <w:rPr>
          <w:color w:val="000000" w:themeColor="text1"/>
          <w:szCs w:val="22"/>
        </w:rPr>
        <w:t>iện pháp phát triển năng lực tổ chức HĐTN</w:t>
      </w:r>
      <w:r w:rsidRPr="00B06E85">
        <w:rPr>
          <w:color w:val="000000" w:themeColor="text1"/>
          <w:szCs w:val="22"/>
          <w:lang w:val="vi-VN"/>
        </w:rPr>
        <w:t xml:space="preserve"> </w:t>
      </w:r>
      <w:r w:rsidRPr="00B06E85">
        <w:rPr>
          <w:color w:val="000000" w:themeColor="text1"/>
          <w:szCs w:val="22"/>
        </w:rPr>
        <w:t>cho SVSP</w:t>
      </w:r>
      <w:r w:rsidRPr="00B06E85">
        <w:rPr>
          <w:color w:val="000000" w:themeColor="text1"/>
          <w:szCs w:val="22"/>
          <w:lang w:val="vi-VN"/>
        </w:rPr>
        <w:t xml:space="preserve"> tại các trường ĐH Việt Nam.</w:t>
      </w:r>
    </w:p>
    <w:p w14:paraId="314E44BA" w14:textId="77777777" w:rsidR="00333EB6" w:rsidRPr="00B06E85" w:rsidRDefault="00333EB6" w:rsidP="007A70C1">
      <w:pPr>
        <w:pStyle w:val="KIU10"/>
        <w:spacing w:line="300" w:lineRule="exact"/>
        <w:outlineLvl w:val="0"/>
        <w:rPr>
          <w:rFonts w:cs="Times New Roman"/>
          <w:color w:val="000000" w:themeColor="text1"/>
          <w:sz w:val="24"/>
          <w:szCs w:val="24"/>
        </w:rPr>
      </w:pPr>
      <w:bookmarkStart w:id="84" w:name="_Toc122094282"/>
      <w:bookmarkStart w:id="85" w:name="_Toc122094640"/>
      <w:bookmarkStart w:id="86" w:name="_Toc122096226"/>
      <w:bookmarkStart w:id="87" w:name="_Toc32607"/>
      <w:bookmarkStart w:id="88" w:name="_Toc26529"/>
      <w:r w:rsidRPr="00B06E85">
        <w:rPr>
          <w:rFonts w:cs="Times New Roman"/>
          <w:color w:val="000000" w:themeColor="text1"/>
          <w:sz w:val="24"/>
          <w:szCs w:val="24"/>
        </w:rPr>
        <w:t>CHƯƠNG 1.</w:t>
      </w:r>
      <w:bookmarkEnd w:id="84"/>
      <w:bookmarkEnd w:id="85"/>
      <w:bookmarkEnd w:id="86"/>
      <w:r w:rsidRPr="00B06E85">
        <w:rPr>
          <w:rFonts w:cs="Times New Roman"/>
          <w:color w:val="000000" w:themeColor="text1"/>
          <w:sz w:val="24"/>
          <w:szCs w:val="24"/>
        </w:rPr>
        <w:t xml:space="preserve"> </w:t>
      </w:r>
      <w:bookmarkEnd w:id="87"/>
    </w:p>
    <w:p w14:paraId="22AF610C" w14:textId="77777777" w:rsidR="00333EB6" w:rsidRPr="00B06E85" w:rsidRDefault="00333EB6" w:rsidP="007A70C1">
      <w:pPr>
        <w:pStyle w:val="KIU10"/>
        <w:spacing w:line="300" w:lineRule="exact"/>
        <w:outlineLvl w:val="0"/>
        <w:rPr>
          <w:rFonts w:cs="Times New Roman"/>
          <w:color w:val="000000" w:themeColor="text1"/>
          <w:sz w:val="24"/>
          <w:szCs w:val="24"/>
          <w:lang w:val="vi-VN"/>
        </w:rPr>
      </w:pPr>
      <w:bookmarkStart w:id="89" w:name="_Toc122094283"/>
      <w:bookmarkStart w:id="90" w:name="_Toc122094641"/>
      <w:bookmarkStart w:id="91" w:name="_Toc122096227"/>
      <w:r w:rsidRPr="00B06E85">
        <w:rPr>
          <w:rFonts w:cs="Times New Roman"/>
          <w:color w:val="000000" w:themeColor="text1"/>
          <w:sz w:val="24"/>
          <w:szCs w:val="24"/>
        </w:rPr>
        <w:t>TỔNG QUAN</w:t>
      </w:r>
      <w:bookmarkEnd w:id="88"/>
      <w:r w:rsidRPr="00B06E85">
        <w:rPr>
          <w:rFonts w:cs="Times New Roman"/>
          <w:color w:val="000000" w:themeColor="text1"/>
          <w:sz w:val="24"/>
          <w:szCs w:val="24"/>
          <w:lang w:val="vi-VN"/>
        </w:rPr>
        <w:t xml:space="preserve"> NGHIÊN CỨU</w:t>
      </w:r>
      <w:bookmarkEnd w:id="89"/>
      <w:bookmarkEnd w:id="90"/>
      <w:bookmarkEnd w:id="91"/>
      <w:r w:rsidRPr="00B06E85">
        <w:rPr>
          <w:rFonts w:cs="Times New Roman"/>
          <w:color w:val="000000" w:themeColor="text1"/>
          <w:sz w:val="24"/>
          <w:szCs w:val="24"/>
          <w:lang w:val="vi-VN"/>
        </w:rPr>
        <w:t xml:space="preserve"> </w:t>
      </w:r>
    </w:p>
    <w:p w14:paraId="3D2ADC28" w14:textId="77777777" w:rsidR="00333EB6" w:rsidRPr="00B06E85" w:rsidRDefault="00333EB6" w:rsidP="007A70C1">
      <w:pPr>
        <w:pStyle w:val="KIU10"/>
        <w:spacing w:line="300" w:lineRule="exact"/>
        <w:outlineLvl w:val="0"/>
        <w:rPr>
          <w:rFonts w:cs="Times New Roman"/>
          <w:color w:val="000000" w:themeColor="text1"/>
          <w:sz w:val="24"/>
          <w:szCs w:val="24"/>
          <w:lang w:val="vi-VN"/>
        </w:rPr>
      </w:pPr>
      <w:bookmarkStart w:id="92" w:name="_Toc122094284"/>
      <w:bookmarkStart w:id="93" w:name="_Toc122094642"/>
      <w:bookmarkStart w:id="94" w:name="_Toc122096228"/>
      <w:r w:rsidRPr="00B06E85">
        <w:rPr>
          <w:rFonts w:cs="Times New Roman"/>
          <w:color w:val="000000" w:themeColor="text1"/>
          <w:sz w:val="24"/>
          <w:szCs w:val="24"/>
          <w:lang w:val="vi-VN"/>
        </w:rPr>
        <w:t>VỀ PHÁT TRIỂN NĂNG LỰC TỔ CHỨC HOẠT ĐỘNG</w:t>
      </w:r>
      <w:bookmarkEnd w:id="92"/>
      <w:bookmarkEnd w:id="93"/>
      <w:bookmarkEnd w:id="94"/>
      <w:r w:rsidRPr="00B06E85">
        <w:rPr>
          <w:rFonts w:cs="Times New Roman"/>
          <w:color w:val="000000" w:themeColor="text1"/>
          <w:sz w:val="24"/>
          <w:szCs w:val="24"/>
          <w:lang w:val="vi-VN"/>
        </w:rPr>
        <w:t xml:space="preserve"> </w:t>
      </w:r>
    </w:p>
    <w:p w14:paraId="304CB95B" w14:textId="77777777" w:rsidR="00333EB6" w:rsidRPr="00B06E85" w:rsidRDefault="00333EB6" w:rsidP="007A70C1">
      <w:pPr>
        <w:pStyle w:val="KIU10"/>
        <w:spacing w:line="300" w:lineRule="exact"/>
        <w:outlineLvl w:val="0"/>
        <w:rPr>
          <w:rFonts w:cs="Times New Roman"/>
          <w:color w:val="000000" w:themeColor="text1"/>
          <w:sz w:val="24"/>
          <w:szCs w:val="24"/>
          <w:lang w:val="vi-VN"/>
        </w:rPr>
      </w:pPr>
      <w:bookmarkStart w:id="95" w:name="_Toc122094285"/>
      <w:bookmarkStart w:id="96" w:name="_Toc122094643"/>
      <w:bookmarkStart w:id="97" w:name="_Toc122096229"/>
      <w:r w:rsidRPr="00B06E85">
        <w:rPr>
          <w:rFonts w:cs="Times New Roman"/>
          <w:color w:val="000000" w:themeColor="text1"/>
          <w:sz w:val="24"/>
          <w:szCs w:val="24"/>
          <w:lang w:val="vi-VN"/>
        </w:rPr>
        <w:t>TRẢI NGHIỆM CHO SINH VIÊN SƯ PHẠM</w:t>
      </w:r>
      <w:bookmarkEnd w:id="95"/>
      <w:bookmarkEnd w:id="96"/>
      <w:bookmarkEnd w:id="97"/>
      <w:r w:rsidRPr="00B06E85">
        <w:rPr>
          <w:rFonts w:cs="Times New Roman"/>
          <w:color w:val="000000" w:themeColor="text1"/>
          <w:sz w:val="24"/>
          <w:szCs w:val="24"/>
          <w:lang w:val="vi-VN"/>
        </w:rPr>
        <w:t xml:space="preserve"> </w:t>
      </w:r>
    </w:p>
    <w:p w14:paraId="6E7522FF" w14:textId="77777777" w:rsidR="00AC3E83" w:rsidRPr="00B06E85" w:rsidRDefault="00AC3E83" w:rsidP="007A70C1">
      <w:pPr>
        <w:pStyle w:val="Kiu1"/>
        <w:numPr>
          <w:ilvl w:val="0"/>
          <w:numId w:val="0"/>
        </w:numPr>
        <w:spacing w:line="300" w:lineRule="exact"/>
        <w:rPr>
          <w:rFonts w:cs="Times New Roman"/>
          <w:color w:val="000000" w:themeColor="text1"/>
          <w:sz w:val="22"/>
          <w:szCs w:val="22"/>
        </w:rPr>
      </w:pPr>
      <w:bookmarkStart w:id="98" w:name="_Toc2600"/>
      <w:bookmarkStart w:id="99" w:name="_Toc122094286"/>
      <w:bookmarkStart w:id="100" w:name="_Toc122096230"/>
    </w:p>
    <w:p w14:paraId="424E2F0B" w14:textId="4B0A8AA1" w:rsidR="00737B12" w:rsidRPr="00B06E85" w:rsidRDefault="00737B12" w:rsidP="007A70C1">
      <w:pPr>
        <w:pStyle w:val="Kiu1"/>
        <w:numPr>
          <w:ilvl w:val="0"/>
          <w:numId w:val="0"/>
        </w:numPr>
        <w:spacing w:line="300" w:lineRule="exact"/>
        <w:rPr>
          <w:rFonts w:cs="Times New Roman"/>
          <w:color w:val="000000" w:themeColor="text1"/>
          <w:sz w:val="22"/>
          <w:szCs w:val="22"/>
        </w:rPr>
      </w:pPr>
      <w:r w:rsidRPr="00B06E85">
        <w:rPr>
          <w:rFonts w:cs="Times New Roman"/>
          <w:color w:val="000000" w:themeColor="text1"/>
          <w:sz w:val="22"/>
          <w:szCs w:val="22"/>
        </w:rPr>
        <w:t>1</w:t>
      </w:r>
      <w:r w:rsidRPr="00B06E85">
        <w:rPr>
          <w:rFonts w:cs="Times New Roman"/>
          <w:color w:val="000000" w:themeColor="text1"/>
          <w:sz w:val="22"/>
          <w:szCs w:val="22"/>
          <w:lang w:val="vi-VN"/>
        </w:rPr>
        <w:t>.</w:t>
      </w:r>
      <w:r w:rsidRPr="00B06E85">
        <w:rPr>
          <w:rFonts w:cs="Times New Roman"/>
          <w:color w:val="000000" w:themeColor="text1"/>
          <w:sz w:val="22"/>
          <w:szCs w:val="22"/>
        </w:rPr>
        <w:t xml:space="preserve">1. </w:t>
      </w:r>
      <w:r w:rsidRPr="00B06E85">
        <w:rPr>
          <w:rFonts w:cs="Times New Roman"/>
          <w:color w:val="000000" w:themeColor="text1"/>
          <w:sz w:val="22"/>
          <w:szCs w:val="22"/>
          <w:lang w:val="vi-VN"/>
        </w:rPr>
        <w:t>N</w:t>
      </w:r>
      <w:r w:rsidRPr="00B06E85">
        <w:rPr>
          <w:rFonts w:cs="Times New Roman"/>
          <w:color w:val="000000" w:themeColor="text1"/>
          <w:sz w:val="22"/>
          <w:szCs w:val="22"/>
        </w:rPr>
        <w:t>ghiên cứu về hoạt động trải nghiệm trong nhà trường</w:t>
      </w:r>
      <w:bookmarkEnd w:id="98"/>
      <w:bookmarkEnd w:id="99"/>
      <w:bookmarkEnd w:id="100"/>
    </w:p>
    <w:p w14:paraId="3EDFDC38" w14:textId="77777777" w:rsidR="00737B12" w:rsidRPr="00B06E85" w:rsidRDefault="00737B12" w:rsidP="007A70C1">
      <w:pPr>
        <w:spacing w:line="300" w:lineRule="exact"/>
        <w:rPr>
          <w:b/>
          <w:bCs/>
          <w:i/>
          <w:iCs/>
          <w:color w:val="000000" w:themeColor="text1"/>
          <w:spacing w:val="-24"/>
        </w:rPr>
      </w:pPr>
      <w:r w:rsidRPr="00B06E85">
        <w:rPr>
          <w:b/>
          <w:bCs/>
          <w:i/>
          <w:iCs/>
          <w:color w:val="000000" w:themeColor="text1"/>
          <w:spacing w:val="-24"/>
          <w:lang w:val="vi-VN"/>
        </w:rPr>
        <w:t>1.1.1.</w:t>
      </w:r>
      <w:r w:rsidRPr="00B06E85">
        <w:rPr>
          <w:b/>
          <w:bCs/>
          <w:i/>
          <w:iCs/>
          <w:color w:val="000000" w:themeColor="text1"/>
          <w:lang w:val="vi-VN"/>
        </w:rPr>
        <w:t xml:space="preserve"> N</w:t>
      </w:r>
      <w:r w:rsidRPr="00B06E85">
        <w:rPr>
          <w:b/>
          <w:bCs/>
          <w:i/>
          <w:iCs/>
          <w:color w:val="000000" w:themeColor="text1"/>
        </w:rPr>
        <w:t>ghiên cứu lí</w:t>
      </w:r>
      <w:r w:rsidRPr="00B06E85">
        <w:rPr>
          <w:b/>
          <w:bCs/>
          <w:i/>
          <w:iCs/>
          <w:color w:val="000000" w:themeColor="text1"/>
          <w:lang w:val="vi-VN"/>
        </w:rPr>
        <w:t xml:space="preserve"> luận </w:t>
      </w:r>
      <w:r w:rsidRPr="00B06E85">
        <w:rPr>
          <w:b/>
          <w:bCs/>
          <w:i/>
          <w:iCs/>
          <w:color w:val="000000" w:themeColor="text1"/>
        </w:rPr>
        <w:t>về h</w:t>
      </w:r>
      <w:r w:rsidRPr="00B06E85">
        <w:rPr>
          <w:b/>
          <w:bCs/>
          <w:i/>
          <w:iCs/>
          <w:color w:val="000000" w:themeColor="text1"/>
          <w:lang w:val="vi-VN"/>
        </w:rPr>
        <w:t>o</w:t>
      </w:r>
      <w:r w:rsidRPr="00B06E85">
        <w:rPr>
          <w:b/>
          <w:bCs/>
          <w:i/>
          <w:iCs/>
          <w:color w:val="000000" w:themeColor="text1"/>
        </w:rPr>
        <w:t>ạt động trải nghiệm</w:t>
      </w:r>
    </w:p>
    <w:p w14:paraId="477E6738" w14:textId="02C9B04A" w:rsidR="00333EB6" w:rsidRPr="00B06E85" w:rsidRDefault="0013523B" w:rsidP="007A70C1">
      <w:pPr>
        <w:pStyle w:val="NormalWeb"/>
        <w:spacing w:before="0" w:beforeAutospacing="0" w:after="0" w:afterAutospacing="0" w:line="300" w:lineRule="exact"/>
        <w:ind w:firstLine="420"/>
        <w:jc w:val="both"/>
        <w:rPr>
          <w:rStyle w:val="None"/>
          <w:color w:val="000000" w:themeColor="text1"/>
          <w:szCs w:val="22"/>
          <w:shd w:val="clear" w:color="auto" w:fill="FFFFFF"/>
        </w:rPr>
      </w:pPr>
      <w:r w:rsidRPr="00B06E85">
        <w:rPr>
          <w:color w:val="000000" w:themeColor="text1"/>
          <w:szCs w:val="22"/>
          <w:lang w:val="vi-VN"/>
        </w:rPr>
        <w:t>C</w:t>
      </w:r>
      <w:r w:rsidR="00737B12" w:rsidRPr="00B06E85">
        <w:rPr>
          <w:color w:val="000000" w:themeColor="text1"/>
          <w:szCs w:val="22"/>
        </w:rPr>
        <w:t>ác nghiên cứu chung về HĐTN trên thế giới và Việt Nam trong lĩnh vực giáo dục là vô cùng phong phú và đa dạng. M</w:t>
      </w:r>
      <w:r w:rsidR="00737B12" w:rsidRPr="00B06E85">
        <w:rPr>
          <w:rStyle w:val="None"/>
          <w:color w:val="000000" w:themeColor="text1"/>
          <w:szCs w:val="22"/>
          <w:shd w:val="clear" w:color="auto" w:fill="FFFFFF"/>
        </w:rPr>
        <w:t>ặc dù, tư tưởng học trải nghiệm đã xuất hiện từ lâu trong lịch sử nhân loại, nhưng chính thức được phát triển thành lý thuyết trong khoảng giữa thế kỉ 20 gắn liền với tên tuổi các nhà Tâm lí học, Giáo dục học phương Tây. Một số tác giả tiêu biểu thường được trích dẫn trong các nghiên cứu ở lĩnh vực này là Dewey, Lewin, Piaget và Kolb. Cho đến nay, lý luận về HĐTN hay học tập trải nghiệm ngày càng hoàn thiện, từ khái niệm, chu trình đến những cách thức triển khai cụ thể. Tại Việt Nam, nhiều nhà giáo dục đã quan tâm nghiên cứu đến lĩnh vực này từ thập niên thứ hai của thế kỉ 21 và có nhiều bổ sung về lí luận và thực tiễn.</w:t>
      </w:r>
    </w:p>
    <w:p w14:paraId="401262C8" w14:textId="77777777" w:rsidR="00737B12" w:rsidRPr="00B06E85" w:rsidRDefault="00737B12" w:rsidP="007A70C1">
      <w:pPr>
        <w:pStyle w:val="Binhthng5"/>
        <w:spacing w:line="300" w:lineRule="exact"/>
        <w:jc w:val="both"/>
        <w:rPr>
          <w:rStyle w:val="None"/>
          <w:rFonts w:ascii="Times New Roman" w:hAnsi="Times New Roman" w:cs="Times New Roman"/>
          <w:b/>
          <w:bCs/>
          <w:i/>
          <w:iCs/>
          <w:color w:val="000000" w:themeColor="text1"/>
          <w:sz w:val="22"/>
          <w:szCs w:val="22"/>
          <w:shd w:val="clear" w:color="auto" w:fill="FFFFFF"/>
        </w:rPr>
      </w:pPr>
      <w:r w:rsidRPr="00B06E85">
        <w:rPr>
          <w:rStyle w:val="None"/>
          <w:rFonts w:ascii="Times New Roman" w:hAnsi="Times New Roman" w:cs="Times New Roman"/>
          <w:b/>
          <w:i/>
          <w:iCs/>
          <w:color w:val="000000" w:themeColor="text1"/>
          <w:sz w:val="22"/>
          <w:szCs w:val="22"/>
          <w:shd w:val="clear" w:color="auto" w:fill="FFFFFF"/>
          <w:lang w:val="vi-VN"/>
        </w:rPr>
        <w:t>1.1.2.</w:t>
      </w:r>
      <w:r w:rsidRPr="00B06E85">
        <w:rPr>
          <w:rStyle w:val="None"/>
          <w:rFonts w:ascii="Times New Roman" w:hAnsi="Times New Roman" w:cs="Times New Roman"/>
          <w:b/>
          <w:i/>
          <w:iCs/>
          <w:color w:val="000000" w:themeColor="text1"/>
          <w:sz w:val="22"/>
          <w:szCs w:val="22"/>
          <w:shd w:val="clear" w:color="auto" w:fill="FFFFFF"/>
        </w:rPr>
        <w:t xml:space="preserve"> </w:t>
      </w:r>
      <w:r w:rsidRPr="00B06E85">
        <w:rPr>
          <w:rStyle w:val="None"/>
          <w:rFonts w:ascii="Times New Roman" w:hAnsi="Times New Roman" w:cs="Times New Roman"/>
          <w:b/>
          <w:i/>
          <w:iCs/>
          <w:color w:val="000000" w:themeColor="text1"/>
          <w:sz w:val="22"/>
          <w:szCs w:val="22"/>
          <w:shd w:val="clear" w:color="auto" w:fill="FFFFFF"/>
          <w:lang w:val="vi-VN"/>
        </w:rPr>
        <w:t>N</w:t>
      </w:r>
      <w:r w:rsidRPr="00B06E85">
        <w:rPr>
          <w:rStyle w:val="None"/>
          <w:rFonts w:ascii="Times New Roman" w:hAnsi="Times New Roman" w:cs="Times New Roman"/>
          <w:b/>
          <w:i/>
          <w:iCs/>
          <w:color w:val="000000" w:themeColor="text1"/>
          <w:sz w:val="22"/>
          <w:szCs w:val="22"/>
          <w:shd w:val="clear" w:color="auto" w:fill="FFFFFF"/>
        </w:rPr>
        <w:t>ghiên cứu về tổ chức hoạt động trải nghiệm trong nhà trường</w:t>
      </w:r>
    </w:p>
    <w:p w14:paraId="2378A696" w14:textId="231A2520" w:rsidR="00737B12" w:rsidRPr="00B06E85" w:rsidRDefault="00737B12" w:rsidP="007A70C1">
      <w:pPr>
        <w:pStyle w:val="Binhthng5"/>
        <w:spacing w:line="300" w:lineRule="exact"/>
        <w:ind w:firstLine="420"/>
        <w:jc w:val="both"/>
        <w:rPr>
          <w:rFonts w:ascii="Times New Roman" w:eastAsia="Times New Roman" w:hAnsi="Times New Roman" w:cs="Times New Roman"/>
          <w:color w:val="000000" w:themeColor="text1"/>
          <w:sz w:val="22"/>
          <w:szCs w:val="22"/>
          <w:shd w:val="clear" w:color="auto" w:fill="FFFFFF"/>
        </w:rPr>
      </w:pPr>
      <w:r w:rsidRPr="00B06E85">
        <w:rPr>
          <w:rStyle w:val="None"/>
          <w:rFonts w:ascii="Times New Roman" w:hAnsi="Times New Roman" w:cs="Times New Roman"/>
          <w:color w:val="000000" w:themeColor="text1"/>
          <w:sz w:val="22"/>
          <w:szCs w:val="22"/>
          <w:shd w:val="clear" w:color="auto" w:fill="FFFFFF"/>
        </w:rPr>
        <w:t xml:space="preserve">Các nghiên cứu tập trung vào việc đánh giá thực trạng và đề xuất các biện pháp tổ chức các HĐTN khác nhau. Việc tổ chức cho người học trải nghiệm bằng các phương pháp tiêu biểu như dự án, nghiên cứu, thực tập, thực tế, xem phim, trò chơi,…đã cho thấy nhiều giá trị từ phía người học. Đối với các nghiên cứu về tổ chức HĐTN như một hoạt động giáo dục độc lập (tương đương với các môn học) đã được quan tâm nghiên cứu trong những năm gần đây tại Việt Nam theo tiến trình thực hiện Chương trình Giáo dục phổ thông 2018. </w:t>
      </w:r>
    </w:p>
    <w:p w14:paraId="7F1A6D3B" w14:textId="77777777" w:rsidR="00737B12" w:rsidRPr="00B06E85" w:rsidRDefault="00737B12" w:rsidP="007A70C1">
      <w:pPr>
        <w:pStyle w:val="Kiu1"/>
        <w:numPr>
          <w:ilvl w:val="0"/>
          <w:numId w:val="0"/>
        </w:numPr>
        <w:spacing w:line="300" w:lineRule="exact"/>
        <w:rPr>
          <w:rFonts w:cs="Times New Roman"/>
          <w:color w:val="000000" w:themeColor="text1"/>
          <w:sz w:val="22"/>
          <w:szCs w:val="22"/>
          <w:lang w:val="vi-VN"/>
        </w:rPr>
      </w:pPr>
      <w:bookmarkStart w:id="101" w:name="_Toc122094287"/>
      <w:bookmarkStart w:id="102" w:name="_Toc122096231"/>
      <w:bookmarkStart w:id="103" w:name="_Toc5836"/>
      <w:r w:rsidRPr="00B06E85">
        <w:rPr>
          <w:rFonts w:cs="Times New Roman"/>
          <w:color w:val="000000" w:themeColor="text1"/>
          <w:sz w:val="22"/>
          <w:szCs w:val="22"/>
        </w:rPr>
        <w:t xml:space="preserve">1.2. </w:t>
      </w:r>
      <w:r w:rsidRPr="00B06E85">
        <w:rPr>
          <w:rFonts w:cs="Times New Roman"/>
          <w:color w:val="000000" w:themeColor="text1"/>
          <w:sz w:val="22"/>
          <w:szCs w:val="22"/>
          <w:lang w:val="vi-VN"/>
        </w:rPr>
        <w:t>N</w:t>
      </w:r>
      <w:r w:rsidRPr="00B06E85">
        <w:rPr>
          <w:rFonts w:cs="Times New Roman"/>
          <w:color w:val="000000" w:themeColor="text1"/>
          <w:sz w:val="22"/>
          <w:szCs w:val="22"/>
        </w:rPr>
        <w:t>ghiên cứu về phát triển năng lực tổ</w:t>
      </w:r>
      <w:r w:rsidRPr="00B06E85">
        <w:rPr>
          <w:rFonts w:cs="Times New Roman"/>
          <w:color w:val="000000" w:themeColor="text1"/>
          <w:sz w:val="22"/>
          <w:szCs w:val="22"/>
          <w:lang w:val="vi-VN"/>
        </w:rPr>
        <w:t xml:space="preserve"> chức hoạt động trải nghiệm</w:t>
      </w:r>
      <w:r w:rsidRPr="00B06E85">
        <w:rPr>
          <w:rFonts w:cs="Times New Roman"/>
          <w:color w:val="000000" w:themeColor="text1"/>
          <w:sz w:val="22"/>
          <w:szCs w:val="22"/>
        </w:rPr>
        <w:t xml:space="preserve"> cho sinh viên</w:t>
      </w:r>
      <w:bookmarkEnd w:id="101"/>
      <w:bookmarkEnd w:id="102"/>
      <w:r w:rsidRPr="00B06E85">
        <w:rPr>
          <w:rFonts w:cs="Times New Roman"/>
          <w:color w:val="000000" w:themeColor="text1"/>
          <w:sz w:val="22"/>
          <w:szCs w:val="22"/>
        </w:rPr>
        <w:t xml:space="preserve"> </w:t>
      </w:r>
      <w:bookmarkEnd w:id="103"/>
      <w:r w:rsidRPr="00B06E85">
        <w:rPr>
          <w:rFonts w:cs="Times New Roman"/>
          <w:color w:val="000000" w:themeColor="text1"/>
          <w:sz w:val="22"/>
          <w:szCs w:val="22"/>
        </w:rPr>
        <w:t>sư</w:t>
      </w:r>
      <w:r w:rsidRPr="00B06E85">
        <w:rPr>
          <w:rFonts w:cs="Times New Roman"/>
          <w:color w:val="000000" w:themeColor="text1"/>
          <w:sz w:val="22"/>
          <w:szCs w:val="22"/>
          <w:lang w:val="vi-VN"/>
        </w:rPr>
        <w:t xml:space="preserve"> phạm</w:t>
      </w:r>
    </w:p>
    <w:p w14:paraId="11129AAF" w14:textId="77777777" w:rsidR="00737B12" w:rsidRPr="00B06E85" w:rsidRDefault="00737B12" w:rsidP="007A70C1">
      <w:pPr>
        <w:spacing w:line="300" w:lineRule="exact"/>
        <w:rPr>
          <w:b/>
          <w:bCs/>
          <w:i/>
          <w:iCs/>
          <w:color w:val="000000" w:themeColor="text1"/>
          <w:lang w:val="vi-VN"/>
        </w:rPr>
      </w:pPr>
      <w:r w:rsidRPr="00B06E85">
        <w:rPr>
          <w:b/>
          <w:bCs/>
          <w:i/>
          <w:iCs/>
          <w:color w:val="000000" w:themeColor="text1"/>
          <w:lang w:val="vi-VN"/>
        </w:rPr>
        <w:t>1.2.1.</w:t>
      </w:r>
      <w:r w:rsidRPr="00B06E85">
        <w:rPr>
          <w:b/>
          <w:bCs/>
          <w:i/>
          <w:iCs/>
          <w:color w:val="000000" w:themeColor="text1"/>
        </w:rPr>
        <w:t xml:space="preserve"> </w:t>
      </w:r>
      <w:r w:rsidRPr="00B06E85">
        <w:rPr>
          <w:b/>
          <w:bCs/>
          <w:i/>
          <w:iCs/>
          <w:color w:val="000000" w:themeColor="text1"/>
          <w:lang w:val="vi-VN"/>
        </w:rPr>
        <w:t>N</w:t>
      </w:r>
      <w:r w:rsidRPr="00B06E85">
        <w:rPr>
          <w:b/>
          <w:bCs/>
          <w:i/>
          <w:iCs/>
          <w:color w:val="000000" w:themeColor="text1"/>
        </w:rPr>
        <w:t>ghiên cứu về phát triển năng lực giáo dục cho sinh viên</w:t>
      </w:r>
      <w:r w:rsidRPr="00B06E85">
        <w:rPr>
          <w:b/>
          <w:bCs/>
          <w:i/>
          <w:iCs/>
          <w:color w:val="000000" w:themeColor="text1"/>
          <w:lang w:val="vi-VN"/>
        </w:rPr>
        <w:t xml:space="preserve"> sư phạm</w:t>
      </w:r>
    </w:p>
    <w:p w14:paraId="70FA7F6B" w14:textId="107874AE" w:rsidR="00737B12" w:rsidRPr="00B06E85" w:rsidRDefault="00737B12" w:rsidP="007A70C1">
      <w:pPr>
        <w:spacing w:line="300" w:lineRule="exact"/>
        <w:ind w:firstLine="420"/>
        <w:rPr>
          <w:color w:val="000000" w:themeColor="text1"/>
          <w:spacing w:val="-4"/>
        </w:rPr>
      </w:pPr>
      <w:r w:rsidRPr="00B06E85">
        <w:rPr>
          <w:color w:val="000000" w:themeColor="text1"/>
        </w:rPr>
        <w:t xml:space="preserve">Nhìn chung, </w:t>
      </w:r>
      <w:r w:rsidRPr="00B06E85">
        <w:rPr>
          <w:color w:val="000000" w:themeColor="text1"/>
          <w:spacing w:val="-4"/>
        </w:rPr>
        <w:t>trong giai đoạn 10 năm gần đây, các nghiên cứu về phát triển năng lực giáo</w:t>
      </w:r>
      <w:r w:rsidRPr="00B06E85">
        <w:rPr>
          <w:color w:val="000000" w:themeColor="text1"/>
          <w:spacing w:val="-4"/>
          <w:lang w:val="vi-VN"/>
        </w:rPr>
        <w:t xml:space="preserve"> dục</w:t>
      </w:r>
      <w:r w:rsidRPr="00B06E85">
        <w:rPr>
          <w:color w:val="000000" w:themeColor="text1"/>
          <w:spacing w:val="-4"/>
        </w:rPr>
        <w:t xml:space="preserve"> khá được quan tâm, từ châu Á đến châu Âu, cả các quốc gia </w:t>
      </w:r>
      <w:r w:rsidRPr="00B06E85">
        <w:rPr>
          <w:color w:val="000000" w:themeColor="text1"/>
          <w:spacing w:val="-4"/>
        </w:rPr>
        <w:lastRenderedPageBreak/>
        <w:t>đang phát triển và phát triển, trong đó có Việt Nam. Họ thường kết hợp giữa các phương pháp định tính và định lượng, tiêu biểu nhất là điều tra bằng bảng hỏi, phỏng vấn và thực nghiệm. Nội dung các năng lực được nghiên cứu khá đa dạng, từ năng lực chủ nhiệm lớp, tư vấn phụ huynh học sinh, giáo dục bảo vệ môi trường, đánh giá học sinh</w:t>
      </w:r>
      <w:r w:rsidRPr="00B06E85">
        <w:rPr>
          <w:color w:val="000000" w:themeColor="text1"/>
          <w:spacing w:val="-4"/>
          <w:lang w:val="vi-VN"/>
        </w:rPr>
        <w:t xml:space="preserve"> đến xử lí sai sót của học sinh, giáo dục học sinh tự điều chỉnh bản thân</w:t>
      </w:r>
      <w:r w:rsidRPr="00B06E85">
        <w:rPr>
          <w:color w:val="000000" w:themeColor="text1"/>
          <w:spacing w:val="-4"/>
        </w:rPr>
        <w:t>. Nhiều</w:t>
      </w:r>
      <w:r w:rsidRPr="00B06E85">
        <w:rPr>
          <w:color w:val="000000" w:themeColor="text1"/>
          <w:spacing w:val="-4"/>
          <w:lang w:val="vi-VN"/>
        </w:rPr>
        <w:t xml:space="preserve"> phương thức</w:t>
      </w:r>
      <w:r w:rsidRPr="00B06E85">
        <w:rPr>
          <w:color w:val="000000" w:themeColor="text1"/>
          <w:spacing w:val="-4"/>
        </w:rPr>
        <w:t xml:space="preserve"> để phát triển các năng lực giáo</w:t>
      </w:r>
      <w:r w:rsidRPr="00B06E85">
        <w:rPr>
          <w:color w:val="000000" w:themeColor="text1"/>
          <w:spacing w:val="-4"/>
          <w:lang w:val="vi-VN"/>
        </w:rPr>
        <w:t xml:space="preserve"> dục </w:t>
      </w:r>
      <w:r w:rsidRPr="00B06E85">
        <w:rPr>
          <w:color w:val="000000" w:themeColor="text1"/>
          <w:spacing w:val="-4"/>
        </w:rPr>
        <w:t xml:space="preserve">cho SVSP được xây dựng hay vận dụng vào một học phần/ khóa học cụ thể (huấn luyện trong thời gian thực, huấn luyện đồng đẳng, băng ghi hình trong lớp học, thực tập ở bảo tàng), với trọng tâm là SV được trải nghiệm, thực hành, tương tác và rèn luyện qua nhiều khâu, nhiều bước. So sánh các nghiên cứu trên thế giới với Việt Nam cho thấy sự khác biệt trong nội dung triển khai. </w:t>
      </w:r>
    </w:p>
    <w:p w14:paraId="39049E56" w14:textId="77777777" w:rsidR="00737B12" w:rsidRPr="00B06E85" w:rsidRDefault="00737B12" w:rsidP="007A70C1">
      <w:pPr>
        <w:pStyle w:val="Kiu1"/>
        <w:numPr>
          <w:ilvl w:val="0"/>
          <w:numId w:val="0"/>
        </w:numPr>
        <w:spacing w:line="300" w:lineRule="exact"/>
        <w:rPr>
          <w:rFonts w:cs="Times New Roman"/>
          <w:i/>
          <w:iCs/>
          <w:color w:val="000000" w:themeColor="text1"/>
          <w:sz w:val="22"/>
          <w:szCs w:val="22"/>
        </w:rPr>
      </w:pPr>
      <w:bookmarkStart w:id="104" w:name="_Toc6371"/>
      <w:bookmarkStart w:id="105" w:name="_Toc122094288"/>
      <w:bookmarkStart w:id="106" w:name="_Toc122096232"/>
      <w:r w:rsidRPr="00B06E85">
        <w:rPr>
          <w:rFonts w:cs="Times New Roman"/>
          <w:i/>
          <w:iCs/>
          <w:color w:val="000000" w:themeColor="text1"/>
          <w:sz w:val="22"/>
          <w:szCs w:val="22"/>
          <w:lang w:val="vi-VN"/>
        </w:rPr>
        <w:t>1.2.2. N</w:t>
      </w:r>
      <w:r w:rsidRPr="00B06E85">
        <w:rPr>
          <w:rFonts w:cs="Times New Roman"/>
          <w:i/>
          <w:iCs/>
          <w:color w:val="000000" w:themeColor="text1"/>
          <w:sz w:val="22"/>
          <w:szCs w:val="22"/>
        </w:rPr>
        <w:t>ghiên cứu về phát triển năng lực tổ chức hoạt động trải nghiệm cho sinh viên sư phạm</w:t>
      </w:r>
      <w:bookmarkEnd w:id="104"/>
      <w:bookmarkEnd w:id="105"/>
      <w:bookmarkEnd w:id="106"/>
    </w:p>
    <w:p w14:paraId="563B6805" w14:textId="17F0EB1D" w:rsidR="00737B12" w:rsidRPr="00B06E85" w:rsidRDefault="00737B12" w:rsidP="007A70C1">
      <w:pPr>
        <w:pStyle w:val="NormalWeb"/>
        <w:spacing w:before="0" w:beforeAutospacing="0" w:after="0" w:afterAutospacing="0" w:line="300" w:lineRule="exact"/>
        <w:ind w:firstLine="420"/>
        <w:jc w:val="both"/>
        <w:rPr>
          <w:rFonts w:eastAsia="MS Mincho"/>
          <w:color w:val="000000" w:themeColor="text1"/>
          <w:szCs w:val="22"/>
        </w:rPr>
      </w:pPr>
      <w:r w:rsidRPr="00B06E85">
        <w:rPr>
          <w:rFonts w:eastAsia="MS Mincho"/>
          <w:color w:val="000000" w:themeColor="text1"/>
          <w:szCs w:val="22"/>
        </w:rPr>
        <w:t xml:space="preserve">Một số tác giả ở Việt Nam đã quan tâm làm rõ thực trạng và đề xuất biện pháp để phát triển năng lực tổ chức hoạt động giáo dục ngoài giờ lên lớp và năng lực tổ chức HĐTN trong môn học. Các nghiên cứu này phần lớn sử dụng cách tiếp cận hỗn hợp, sử dụng cả phương pháp định tính và định lượng để thu thập các dữ liệu. Những biện pháp nhằm rèn luyện năng lực cho SV thường gắn liền với hoạt động thực tập SP, đó cũng là xu hướng được một số tác giả nước ngoài sử dụng mà luận án phân tích ở phần trước. Tuy nhiên, dù có những điểm tương đồng, nhưng hai năng lực này với năng lực tổ chức HĐTN (hoạt động giáo dục độc lập) có những khác biệt cần làm rõ về mặt lí luận cũng như thực tiễn trong công tác đào tạo SV SP. Trước bối cảnh đổi mới Chương trình Giáo dục phổ thông, đòi hỏi nghiên cứu về lĩnh vực này cần sớm được triển khai và đưa ra những khuyến nghị phù hợp cho các trường SP.  </w:t>
      </w:r>
    </w:p>
    <w:p w14:paraId="35AC7DE1" w14:textId="77777777" w:rsidR="00737B12" w:rsidRDefault="00737B12" w:rsidP="007A70C1">
      <w:pPr>
        <w:pStyle w:val="NormalWeb"/>
        <w:spacing w:before="0" w:beforeAutospacing="0" w:after="0" w:afterAutospacing="0" w:line="300" w:lineRule="exact"/>
        <w:ind w:firstLine="420"/>
        <w:jc w:val="both"/>
        <w:rPr>
          <w:rFonts w:eastAsia="MS Mincho"/>
          <w:color w:val="000000" w:themeColor="text1"/>
          <w:szCs w:val="22"/>
        </w:rPr>
      </w:pPr>
    </w:p>
    <w:p w14:paraId="2DD75FA5" w14:textId="77777777" w:rsidR="007A70C1" w:rsidRDefault="007A70C1" w:rsidP="007A70C1">
      <w:pPr>
        <w:pStyle w:val="NormalWeb"/>
        <w:spacing w:before="0" w:beforeAutospacing="0" w:after="0" w:afterAutospacing="0" w:line="300" w:lineRule="exact"/>
        <w:ind w:firstLine="420"/>
        <w:jc w:val="both"/>
        <w:rPr>
          <w:rFonts w:eastAsia="MS Mincho"/>
          <w:color w:val="000000" w:themeColor="text1"/>
          <w:szCs w:val="22"/>
        </w:rPr>
      </w:pPr>
    </w:p>
    <w:p w14:paraId="680B946D" w14:textId="77777777" w:rsidR="007A70C1" w:rsidRDefault="007A70C1" w:rsidP="007A70C1">
      <w:pPr>
        <w:pStyle w:val="NormalWeb"/>
        <w:spacing w:before="0" w:beforeAutospacing="0" w:after="0" w:afterAutospacing="0" w:line="300" w:lineRule="exact"/>
        <w:ind w:firstLine="420"/>
        <w:jc w:val="both"/>
        <w:rPr>
          <w:rFonts w:eastAsia="MS Mincho"/>
          <w:color w:val="000000" w:themeColor="text1"/>
          <w:szCs w:val="22"/>
        </w:rPr>
      </w:pPr>
    </w:p>
    <w:p w14:paraId="339DCD37" w14:textId="77777777" w:rsidR="007A70C1" w:rsidRDefault="007A70C1" w:rsidP="007A70C1">
      <w:pPr>
        <w:pStyle w:val="NormalWeb"/>
        <w:spacing w:before="0" w:beforeAutospacing="0" w:after="0" w:afterAutospacing="0" w:line="300" w:lineRule="exact"/>
        <w:ind w:firstLine="420"/>
        <w:jc w:val="both"/>
        <w:rPr>
          <w:rFonts w:eastAsia="MS Mincho"/>
          <w:color w:val="000000" w:themeColor="text1"/>
          <w:szCs w:val="22"/>
        </w:rPr>
      </w:pPr>
    </w:p>
    <w:p w14:paraId="64CB84F4" w14:textId="77777777" w:rsidR="007A70C1" w:rsidRDefault="007A70C1" w:rsidP="007A70C1">
      <w:pPr>
        <w:pStyle w:val="NormalWeb"/>
        <w:spacing w:before="0" w:beforeAutospacing="0" w:after="0" w:afterAutospacing="0" w:line="300" w:lineRule="exact"/>
        <w:ind w:firstLine="420"/>
        <w:jc w:val="both"/>
        <w:rPr>
          <w:rFonts w:eastAsia="MS Mincho"/>
          <w:color w:val="000000" w:themeColor="text1"/>
          <w:szCs w:val="22"/>
        </w:rPr>
      </w:pPr>
    </w:p>
    <w:p w14:paraId="794E1FA6" w14:textId="77777777" w:rsidR="007A70C1" w:rsidRDefault="007A70C1" w:rsidP="007A70C1">
      <w:pPr>
        <w:pStyle w:val="NormalWeb"/>
        <w:spacing w:before="0" w:beforeAutospacing="0" w:after="0" w:afterAutospacing="0" w:line="300" w:lineRule="exact"/>
        <w:ind w:firstLine="420"/>
        <w:jc w:val="both"/>
        <w:rPr>
          <w:rFonts w:eastAsia="MS Mincho"/>
          <w:color w:val="000000" w:themeColor="text1"/>
          <w:szCs w:val="22"/>
        </w:rPr>
      </w:pPr>
    </w:p>
    <w:p w14:paraId="5377BE83" w14:textId="77777777" w:rsidR="007A70C1" w:rsidRDefault="007A70C1" w:rsidP="007A70C1">
      <w:pPr>
        <w:pStyle w:val="NormalWeb"/>
        <w:spacing w:before="0" w:beforeAutospacing="0" w:after="0" w:afterAutospacing="0" w:line="300" w:lineRule="exact"/>
        <w:ind w:firstLine="420"/>
        <w:jc w:val="both"/>
        <w:rPr>
          <w:rFonts w:eastAsia="MS Mincho"/>
          <w:color w:val="000000" w:themeColor="text1"/>
          <w:szCs w:val="22"/>
        </w:rPr>
      </w:pPr>
    </w:p>
    <w:p w14:paraId="7D1F9673" w14:textId="77777777" w:rsidR="007A70C1" w:rsidRDefault="007A70C1" w:rsidP="007A70C1">
      <w:pPr>
        <w:pStyle w:val="NormalWeb"/>
        <w:spacing w:before="0" w:beforeAutospacing="0" w:after="0" w:afterAutospacing="0" w:line="300" w:lineRule="exact"/>
        <w:ind w:firstLine="420"/>
        <w:jc w:val="both"/>
        <w:rPr>
          <w:rFonts w:eastAsia="MS Mincho"/>
          <w:color w:val="000000" w:themeColor="text1"/>
          <w:szCs w:val="22"/>
        </w:rPr>
      </w:pPr>
    </w:p>
    <w:p w14:paraId="397FB711" w14:textId="77777777" w:rsidR="007A70C1" w:rsidRPr="00B06E85" w:rsidRDefault="007A70C1" w:rsidP="007A70C1">
      <w:pPr>
        <w:pStyle w:val="NormalWeb"/>
        <w:spacing w:before="0" w:beforeAutospacing="0" w:after="0" w:afterAutospacing="0" w:line="300" w:lineRule="exact"/>
        <w:ind w:firstLine="420"/>
        <w:jc w:val="both"/>
        <w:rPr>
          <w:rFonts w:eastAsia="MS Mincho"/>
          <w:color w:val="000000" w:themeColor="text1"/>
          <w:szCs w:val="22"/>
        </w:rPr>
      </w:pPr>
    </w:p>
    <w:p w14:paraId="35A7B48D" w14:textId="77777777" w:rsidR="00737B12" w:rsidRPr="00B06E85" w:rsidRDefault="00737B12" w:rsidP="007A70C1">
      <w:pPr>
        <w:pStyle w:val="KIU10"/>
        <w:spacing w:line="300" w:lineRule="exact"/>
        <w:outlineLvl w:val="0"/>
        <w:rPr>
          <w:rFonts w:cs="Times New Roman"/>
          <w:color w:val="000000" w:themeColor="text1"/>
          <w:sz w:val="24"/>
          <w:szCs w:val="24"/>
        </w:rPr>
      </w:pPr>
      <w:bookmarkStart w:id="107" w:name="_Toc122094290"/>
      <w:bookmarkStart w:id="108" w:name="_Toc122096234"/>
      <w:bookmarkStart w:id="109" w:name="_Toc7467"/>
      <w:bookmarkStart w:id="110" w:name="_Toc1271"/>
      <w:r w:rsidRPr="00B06E85">
        <w:rPr>
          <w:rFonts w:cs="Times New Roman"/>
          <w:color w:val="000000" w:themeColor="text1"/>
          <w:sz w:val="24"/>
          <w:szCs w:val="24"/>
          <w:lang w:val="vi-VN"/>
        </w:rPr>
        <w:lastRenderedPageBreak/>
        <w:t>CHƯƠNG 2</w:t>
      </w:r>
      <w:r w:rsidRPr="00B06E85">
        <w:rPr>
          <w:rFonts w:cs="Times New Roman"/>
          <w:color w:val="000000" w:themeColor="text1"/>
          <w:sz w:val="24"/>
          <w:szCs w:val="24"/>
        </w:rPr>
        <w:t>.</w:t>
      </w:r>
      <w:bookmarkEnd w:id="107"/>
      <w:bookmarkEnd w:id="108"/>
      <w:r w:rsidRPr="00B06E85">
        <w:rPr>
          <w:rFonts w:cs="Times New Roman"/>
          <w:color w:val="000000" w:themeColor="text1"/>
          <w:sz w:val="24"/>
          <w:szCs w:val="24"/>
        </w:rPr>
        <w:t xml:space="preserve"> </w:t>
      </w:r>
      <w:bookmarkEnd w:id="109"/>
      <w:bookmarkEnd w:id="110"/>
    </w:p>
    <w:p w14:paraId="7B34B19C" w14:textId="77777777" w:rsidR="0013523B" w:rsidRPr="00B06E85" w:rsidRDefault="00737B12" w:rsidP="007A70C1">
      <w:pPr>
        <w:pStyle w:val="KIU10"/>
        <w:spacing w:line="300" w:lineRule="exact"/>
        <w:outlineLvl w:val="0"/>
        <w:rPr>
          <w:rFonts w:cs="Times New Roman"/>
          <w:color w:val="000000" w:themeColor="text1"/>
          <w:sz w:val="24"/>
          <w:szCs w:val="24"/>
          <w:lang w:val="vi-VN"/>
        </w:rPr>
      </w:pPr>
      <w:bookmarkStart w:id="111" w:name="_Toc122094291"/>
      <w:bookmarkStart w:id="112" w:name="_Toc122096235"/>
      <w:r w:rsidRPr="00B06E85">
        <w:rPr>
          <w:rFonts w:cs="Times New Roman"/>
          <w:color w:val="000000" w:themeColor="text1"/>
          <w:sz w:val="24"/>
          <w:szCs w:val="24"/>
        </w:rPr>
        <w:t>CƠ</w:t>
      </w:r>
      <w:r w:rsidRPr="00B06E85">
        <w:rPr>
          <w:rFonts w:cs="Times New Roman"/>
          <w:color w:val="000000" w:themeColor="text1"/>
          <w:sz w:val="24"/>
          <w:szCs w:val="24"/>
          <w:lang w:val="vi-VN"/>
        </w:rPr>
        <w:t xml:space="preserve"> SỞ LÍ LUẬN VỀ PHÁT TRIỂN NĂNG LỰC </w:t>
      </w:r>
    </w:p>
    <w:p w14:paraId="192C8D02" w14:textId="77777777" w:rsidR="00AC3E83" w:rsidRPr="00B06E85" w:rsidRDefault="00737B12" w:rsidP="007A70C1">
      <w:pPr>
        <w:pStyle w:val="KIU10"/>
        <w:spacing w:line="300" w:lineRule="exact"/>
        <w:outlineLvl w:val="0"/>
        <w:rPr>
          <w:rFonts w:cs="Times New Roman"/>
          <w:color w:val="000000" w:themeColor="text1"/>
          <w:sz w:val="24"/>
          <w:szCs w:val="24"/>
          <w:lang w:val="vi-VN"/>
        </w:rPr>
      </w:pPr>
      <w:r w:rsidRPr="00B06E85">
        <w:rPr>
          <w:rFonts w:cs="Times New Roman"/>
          <w:color w:val="000000" w:themeColor="text1"/>
          <w:sz w:val="24"/>
          <w:szCs w:val="24"/>
          <w:lang w:val="vi-VN"/>
        </w:rPr>
        <w:t xml:space="preserve">TỔ CHỨC HOẠT ĐỘNG TRẢI NGHIỆM </w:t>
      </w:r>
    </w:p>
    <w:p w14:paraId="7DC65EE9" w14:textId="5D2A3993" w:rsidR="00737B12" w:rsidRPr="00B06E85" w:rsidRDefault="00737B12" w:rsidP="007A70C1">
      <w:pPr>
        <w:pStyle w:val="KIU10"/>
        <w:spacing w:line="300" w:lineRule="exact"/>
        <w:outlineLvl w:val="0"/>
        <w:rPr>
          <w:rFonts w:cs="Times New Roman"/>
          <w:color w:val="000000" w:themeColor="text1"/>
          <w:sz w:val="24"/>
          <w:szCs w:val="24"/>
          <w:lang w:val="vi-VN"/>
        </w:rPr>
      </w:pPr>
      <w:r w:rsidRPr="00B06E85">
        <w:rPr>
          <w:rFonts w:cs="Times New Roman"/>
          <w:color w:val="000000" w:themeColor="text1"/>
          <w:sz w:val="24"/>
          <w:szCs w:val="24"/>
          <w:lang w:val="vi-VN"/>
        </w:rPr>
        <w:t>CHO SINH VIÊN SƯ PHẠM</w:t>
      </w:r>
      <w:bookmarkEnd w:id="111"/>
      <w:bookmarkEnd w:id="112"/>
    </w:p>
    <w:p w14:paraId="0FB41BEC" w14:textId="77777777" w:rsidR="0013523B" w:rsidRPr="00B06E85" w:rsidRDefault="0013523B" w:rsidP="007A70C1">
      <w:pPr>
        <w:pStyle w:val="KIU10"/>
        <w:spacing w:line="300" w:lineRule="exact"/>
        <w:outlineLvl w:val="0"/>
        <w:rPr>
          <w:rFonts w:cs="Times New Roman"/>
          <w:color w:val="000000" w:themeColor="text1"/>
          <w:sz w:val="22"/>
          <w:szCs w:val="22"/>
          <w:lang w:val="vi-VN"/>
        </w:rPr>
      </w:pPr>
    </w:p>
    <w:p w14:paraId="4BAA08B8" w14:textId="77777777" w:rsidR="00737B12" w:rsidRPr="00B06E85" w:rsidRDefault="00737B12" w:rsidP="007A70C1">
      <w:pPr>
        <w:pStyle w:val="Kiu1"/>
        <w:numPr>
          <w:ilvl w:val="0"/>
          <w:numId w:val="0"/>
        </w:numPr>
        <w:spacing w:line="300" w:lineRule="exact"/>
        <w:rPr>
          <w:rFonts w:cs="Times New Roman"/>
          <w:color w:val="000000" w:themeColor="text1"/>
          <w:sz w:val="22"/>
          <w:szCs w:val="22"/>
        </w:rPr>
      </w:pPr>
      <w:bookmarkStart w:id="113" w:name="_Toc11241"/>
      <w:bookmarkStart w:id="114" w:name="_Toc122094292"/>
      <w:bookmarkStart w:id="115" w:name="_Toc122096236"/>
      <w:r w:rsidRPr="00B06E85">
        <w:rPr>
          <w:rFonts w:cs="Times New Roman"/>
          <w:color w:val="000000" w:themeColor="text1"/>
          <w:sz w:val="22"/>
          <w:szCs w:val="22"/>
        </w:rPr>
        <w:t>2.1. Các khái niệm cơ bản</w:t>
      </w:r>
      <w:bookmarkEnd w:id="113"/>
      <w:bookmarkEnd w:id="114"/>
      <w:bookmarkEnd w:id="115"/>
    </w:p>
    <w:p w14:paraId="551D58CE" w14:textId="77777777" w:rsidR="00737B12" w:rsidRPr="00B06E85" w:rsidRDefault="00737B12" w:rsidP="007A70C1">
      <w:pPr>
        <w:pStyle w:val="Bngbiu"/>
        <w:spacing w:line="300" w:lineRule="exact"/>
        <w:ind w:left="0" w:firstLine="0"/>
        <w:rPr>
          <w:rFonts w:cs="Times New Roman"/>
          <w:b/>
          <w:bCs w:val="0"/>
          <w:sz w:val="22"/>
          <w:szCs w:val="22"/>
        </w:rPr>
      </w:pPr>
      <w:bookmarkStart w:id="116" w:name="_Toc14178"/>
      <w:r w:rsidRPr="00B06E85">
        <w:rPr>
          <w:rFonts w:cs="Times New Roman"/>
          <w:b/>
          <w:bCs w:val="0"/>
          <w:sz w:val="22"/>
          <w:szCs w:val="22"/>
        </w:rPr>
        <w:t>2.1.1. Hoạt động trải nghiệm</w:t>
      </w:r>
      <w:bookmarkEnd w:id="116"/>
    </w:p>
    <w:p w14:paraId="253966B5" w14:textId="5572E012" w:rsidR="00737B12" w:rsidRPr="00B06E85" w:rsidRDefault="00C04FAB" w:rsidP="007A70C1">
      <w:pPr>
        <w:pStyle w:val="NormalWeb"/>
        <w:spacing w:before="0" w:beforeAutospacing="0" w:after="0" w:afterAutospacing="0" w:line="300" w:lineRule="exact"/>
        <w:ind w:firstLine="420"/>
        <w:jc w:val="both"/>
        <w:rPr>
          <w:color w:val="000000" w:themeColor="text1"/>
          <w:szCs w:val="22"/>
        </w:rPr>
      </w:pPr>
      <w:r w:rsidRPr="00B06E85">
        <w:rPr>
          <w:color w:val="000000" w:themeColor="text1"/>
          <w:szCs w:val="22"/>
          <w:lang w:val="vi-VN"/>
        </w:rPr>
        <w:t>L</w:t>
      </w:r>
      <w:r w:rsidR="00737B12" w:rsidRPr="00B06E85">
        <w:rPr>
          <w:color w:val="000000" w:themeColor="text1"/>
          <w:szCs w:val="22"/>
        </w:rPr>
        <w:t xml:space="preserve">uận án này tiếp cận HĐTN là một hoạt động giáo dục độc lập và sử dụng khái niệm HĐTN của Bộ giáo dục và Đào tạo Việt Nam: </w:t>
      </w:r>
      <w:r w:rsidR="00737B12" w:rsidRPr="00B06E85">
        <w:rPr>
          <w:color w:val="000000" w:themeColor="text1"/>
          <w:szCs w:val="22"/>
          <w:lang w:val="vi-VN"/>
        </w:rPr>
        <w:t>H</w:t>
      </w:r>
      <w:r w:rsidR="00737B12" w:rsidRPr="00B06E85">
        <w:rPr>
          <w:bCs/>
          <w:color w:val="000000" w:themeColor="text1"/>
          <w:szCs w:val="22"/>
        </w:rPr>
        <w:t>oạt động trải nghiệm</w:t>
      </w:r>
      <w:r w:rsidR="00737B12" w:rsidRPr="00B06E85">
        <w:rPr>
          <w:color w:val="000000" w:themeColor="text1"/>
          <w:szCs w:val="22"/>
        </w:rPr>
        <w:t xml:space="preserve"> </w:t>
      </w:r>
      <w:r w:rsidR="00737B12" w:rsidRPr="00B06E85">
        <w:rPr>
          <w:bCs/>
          <w:color w:val="000000" w:themeColor="text1"/>
          <w:szCs w:val="22"/>
        </w:rPr>
        <w:t>là hoạt động giáo dục do nhà giáo dục định hướng, thiết kế và hướng dẫn thực hiện, tạo cơ hội cho học sinh tiếp cận thực tế, thể nghiệm các cảm xúc tích cực, khai thác những kinh nghiệm đã có và huy động tổng hợp kiến thức, kĩ năng của các môn học để thực hiện những nhiệm vụ được giao hoặc giải quyết những vấn đề của thực tiễn đời sống nhà trường, gia đình, xã hội phù hợp với lứa tuổi…</w:t>
      </w:r>
      <w:r w:rsidR="00737B12" w:rsidRPr="00B06E85">
        <w:rPr>
          <w:color w:val="000000" w:themeColor="text1"/>
          <w:szCs w:val="22"/>
          <w:lang w:val="vi-VN"/>
        </w:rPr>
        <w:t xml:space="preserve"> (</w:t>
      </w:r>
      <w:r w:rsidR="00737B12" w:rsidRPr="00B06E85">
        <w:rPr>
          <w:color w:val="000000" w:themeColor="text1"/>
          <w:szCs w:val="22"/>
        </w:rPr>
        <w:t xml:space="preserve">Bộ </w:t>
      </w:r>
      <w:r w:rsidR="00737B12" w:rsidRPr="00B06E85">
        <w:rPr>
          <w:color w:val="000000" w:themeColor="text1"/>
          <w:szCs w:val="22"/>
          <w:lang w:val="vi-VN"/>
        </w:rPr>
        <w:t>G</w:t>
      </w:r>
      <w:r w:rsidR="00737B12" w:rsidRPr="00B06E85">
        <w:rPr>
          <w:color w:val="000000" w:themeColor="text1"/>
          <w:szCs w:val="22"/>
        </w:rPr>
        <w:t xml:space="preserve">iáo dục </w:t>
      </w:r>
      <w:r w:rsidR="00737B12" w:rsidRPr="00B06E85">
        <w:rPr>
          <w:color w:val="000000" w:themeColor="text1"/>
          <w:szCs w:val="22"/>
          <w:lang w:val="vi-VN"/>
        </w:rPr>
        <w:t>&amp;</w:t>
      </w:r>
      <w:r w:rsidR="00737B12" w:rsidRPr="00B06E85">
        <w:rPr>
          <w:color w:val="000000" w:themeColor="text1"/>
          <w:szCs w:val="22"/>
        </w:rPr>
        <w:t xml:space="preserve"> Đào tạo Việt Nam</w:t>
      </w:r>
      <w:r w:rsidR="00737B12" w:rsidRPr="00B06E85">
        <w:rPr>
          <w:color w:val="000000" w:themeColor="text1"/>
          <w:szCs w:val="22"/>
          <w:lang w:val="vi-VN"/>
        </w:rPr>
        <w:t xml:space="preserve">, </w:t>
      </w:r>
      <w:r w:rsidR="00737B12" w:rsidRPr="00B06E85">
        <w:rPr>
          <w:color w:val="000000" w:themeColor="text1"/>
          <w:szCs w:val="22"/>
        </w:rPr>
        <w:t>2018b</w:t>
      </w:r>
      <w:r w:rsidR="00737B12" w:rsidRPr="00B06E85">
        <w:rPr>
          <w:color w:val="000000" w:themeColor="text1"/>
          <w:szCs w:val="22"/>
          <w:lang w:val="vi-VN"/>
        </w:rPr>
        <w:t>, tr.30</w:t>
      </w:r>
      <w:r w:rsidR="00737B12" w:rsidRPr="00B06E85">
        <w:rPr>
          <w:color w:val="000000" w:themeColor="text1"/>
          <w:szCs w:val="22"/>
        </w:rPr>
        <w:t>).</w:t>
      </w:r>
    </w:p>
    <w:p w14:paraId="62776069" w14:textId="77777777" w:rsidR="00737B12" w:rsidRPr="00B06E85" w:rsidRDefault="00737B12" w:rsidP="007A70C1">
      <w:pPr>
        <w:pStyle w:val="Bngbiu"/>
        <w:spacing w:line="300" w:lineRule="exact"/>
        <w:ind w:left="0" w:firstLine="0"/>
        <w:rPr>
          <w:rFonts w:cs="Times New Roman"/>
          <w:b/>
          <w:bCs w:val="0"/>
          <w:sz w:val="22"/>
          <w:szCs w:val="22"/>
          <w:lang w:val="vi-VN"/>
        </w:rPr>
      </w:pPr>
      <w:bookmarkStart w:id="117" w:name="_Toc19510"/>
      <w:r w:rsidRPr="00B06E85">
        <w:rPr>
          <w:rFonts w:cs="Times New Roman"/>
          <w:b/>
          <w:bCs w:val="0"/>
          <w:sz w:val="22"/>
          <w:szCs w:val="22"/>
        </w:rPr>
        <w:t>2.1.2. Năng lực tổ chức hoạt động trải nghiệm</w:t>
      </w:r>
      <w:bookmarkEnd w:id="117"/>
      <w:r w:rsidRPr="00B06E85">
        <w:rPr>
          <w:rFonts w:cs="Times New Roman"/>
          <w:b/>
          <w:bCs w:val="0"/>
          <w:sz w:val="22"/>
          <w:szCs w:val="22"/>
          <w:lang w:val="vi-VN"/>
        </w:rPr>
        <w:t xml:space="preserve"> của sinh viên sư phạm</w:t>
      </w:r>
    </w:p>
    <w:p w14:paraId="774E70A9" w14:textId="7B082E34" w:rsidR="00737B12" w:rsidRPr="00B06E85" w:rsidRDefault="00737B12" w:rsidP="007A70C1">
      <w:pPr>
        <w:pStyle w:val="NormalWeb"/>
        <w:spacing w:before="0" w:beforeAutospacing="0" w:after="0" w:afterAutospacing="0" w:line="300" w:lineRule="exact"/>
        <w:ind w:firstLine="420"/>
        <w:jc w:val="both"/>
        <w:rPr>
          <w:color w:val="000000" w:themeColor="text1"/>
          <w:szCs w:val="22"/>
        </w:rPr>
      </w:pPr>
      <w:r w:rsidRPr="00B06E85">
        <w:rPr>
          <w:bCs/>
          <w:color w:val="000000" w:themeColor="text1"/>
          <w:szCs w:val="22"/>
          <w:lang w:val="vi-VN"/>
        </w:rPr>
        <w:t>N</w:t>
      </w:r>
      <w:r w:rsidRPr="00B06E85">
        <w:rPr>
          <w:bCs/>
          <w:color w:val="000000" w:themeColor="text1"/>
          <w:szCs w:val="22"/>
        </w:rPr>
        <w:t>ăng lực tổ chức HĐTN</w:t>
      </w:r>
      <w:r w:rsidRPr="00B06E85">
        <w:rPr>
          <w:bCs/>
          <w:color w:val="000000" w:themeColor="text1"/>
          <w:szCs w:val="22"/>
          <w:lang w:val="vi-VN"/>
        </w:rPr>
        <w:t xml:space="preserve"> của SVSP</w:t>
      </w:r>
      <w:r w:rsidRPr="00B06E85">
        <w:rPr>
          <w:bCs/>
          <w:color w:val="000000" w:themeColor="text1"/>
          <w:szCs w:val="22"/>
        </w:rPr>
        <w:t xml:space="preserve"> là sự</w:t>
      </w:r>
      <w:r w:rsidRPr="00B06E85">
        <w:rPr>
          <w:bCs/>
          <w:color w:val="000000" w:themeColor="text1"/>
          <w:szCs w:val="22"/>
          <w:lang w:val="vi-VN"/>
        </w:rPr>
        <w:t xml:space="preserve"> </w:t>
      </w:r>
      <w:r w:rsidRPr="00B06E85">
        <w:rPr>
          <w:color w:val="000000" w:themeColor="text1"/>
          <w:szCs w:val="22"/>
        </w:rPr>
        <w:t>huy động tổng hợp các kiến thức, kĩ năng và các thuộc tính cá nhân như hứng thú, niềm tin, ý chí…nhằm thực hiện thiết kế, triển khai và đánh giá HĐTN cho học sinh đạt kết quả mong muốn trong những điều kiện cụ thể.</w:t>
      </w:r>
    </w:p>
    <w:p w14:paraId="668945BF" w14:textId="77777777" w:rsidR="00737B12" w:rsidRPr="00B06E85" w:rsidRDefault="00737B12" w:rsidP="007A70C1">
      <w:pPr>
        <w:pStyle w:val="Bngbiu"/>
        <w:spacing w:line="300" w:lineRule="exact"/>
        <w:ind w:left="0" w:firstLine="0"/>
        <w:jc w:val="both"/>
        <w:rPr>
          <w:rFonts w:cs="Times New Roman"/>
          <w:b/>
          <w:bCs w:val="0"/>
          <w:sz w:val="22"/>
          <w:szCs w:val="22"/>
          <w:lang w:val="vi-VN"/>
        </w:rPr>
      </w:pPr>
      <w:bookmarkStart w:id="118" w:name="_Toc32622"/>
      <w:r w:rsidRPr="00B06E85">
        <w:rPr>
          <w:rFonts w:cs="Times New Roman"/>
          <w:b/>
          <w:bCs w:val="0"/>
          <w:sz w:val="22"/>
          <w:szCs w:val="22"/>
        </w:rPr>
        <w:t>2.1.3. Phát triển năng lực tổ chức hoạt động trải nghiệm</w:t>
      </w:r>
      <w:bookmarkEnd w:id="118"/>
      <w:r w:rsidRPr="00B06E85">
        <w:rPr>
          <w:rFonts w:cs="Times New Roman"/>
          <w:b/>
          <w:bCs w:val="0"/>
          <w:sz w:val="22"/>
          <w:szCs w:val="22"/>
          <w:lang w:val="vi-VN"/>
        </w:rPr>
        <w:t xml:space="preserve"> cho sinh viên sư phạm</w:t>
      </w:r>
    </w:p>
    <w:p w14:paraId="55B6D266" w14:textId="5B403EF1" w:rsidR="00737B12" w:rsidRPr="00B06E85" w:rsidRDefault="00737B12" w:rsidP="007A70C1">
      <w:pPr>
        <w:pStyle w:val="NormalWeb"/>
        <w:spacing w:before="0" w:beforeAutospacing="0" w:after="0" w:afterAutospacing="0" w:line="300" w:lineRule="exact"/>
        <w:ind w:firstLine="420"/>
        <w:jc w:val="both"/>
        <w:rPr>
          <w:color w:val="000000" w:themeColor="text1"/>
          <w:szCs w:val="22"/>
          <w:lang w:val="vi-VN"/>
        </w:rPr>
      </w:pPr>
      <w:bookmarkStart w:id="119" w:name="_Hlk78707186"/>
      <w:r w:rsidRPr="00B06E85">
        <w:rPr>
          <w:bCs/>
          <w:color w:val="000000" w:themeColor="text1"/>
          <w:szCs w:val="22"/>
          <w:lang w:val="vi-VN"/>
        </w:rPr>
        <w:t>P</w:t>
      </w:r>
      <w:r w:rsidRPr="00B06E85">
        <w:rPr>
          <w:bCs/>
          <w:color w:val="000000" w:themeColor="text1"/>
          <w:szCs w:val="22"/>
        </w:rPr>
        <w:t>hát triển năng lực tổ chức HĐTN</w:t>
      </w:r>
      <w:r w:rsidRPr="00B06E85">
        <w:rPr>
          <w:bCs/>
          <w:color w:val="000000" w:themeColor="text1"/>
          <w:szCs w:val="22"/>
          <w:lang w:val="vi-VN"/>
        </w:rPr>
        <w:t xml:space="preserve"> cho SVSP</w:t>
      </w:r>
      <w:r w:rsidRPr="00B06E85">
        <w:rPr>
          <w:bCs/>
          <w:color w:val="000000" w:themeColor="text1"/>
          <w:szCs w:val="22"/>
        </w:rPr>
        <w:t xml:space="preserve"> là hệ thống biện pháp </w:t>
      </w:r>
      <w:r w:rsidRPr="00B06E85">
        <w:rPr>
          <w:bCs/>
          <w:color w:val="000000" w:themeColor="text1"/>
          <w:szCs w:val="22"/>
          <w:lang w:val="vi-VN"/>
        </w:rPr>
        <w:t>tác động có chủ đích</w:t>
      </w:r>
      <w:r w:rsidRPr="00B06E85">
        <w:rPr>
          <w:bCs/>
          <w:color w:val="000000" w:themeColor="text1"/>
          <w:szCs w:val="22"/>
        </w:rPr>
        <w:t xml:space="preserve"> </w:t>
      </w:r>
      <w:r w:rsidRPr="00B06E85">
        <w:rPr>
          <w:bCs/>
          <w:color w:val="000000" w:themeColor="text1"/>
          <w:szCs w:val="22"/>
          <w:lang w:val="vi-VN"/>
        </w:rPr>
        <w:t xml:space="preserve">nhằm </w:t>
      </w:r>
      <w:r w:rsidRPr="00B06E85">
        <w:rPr>
          <w:bCs/>
          <w:color w:val="000000" w:themeColor="text1"/>
          <w:szCs w:val="22"/>
        </w:rPr>
        <w:t xml:space="preserve">hoàn thiện </w:t>
      </w:r>
      <w:r w:rsidRPr="00B06E85">
        <w:rPr>
          <w:bCs/>
          <w:color w:val="000000" w:themeColor="text1"/>
          <w:szCs w:val="22"/>
          <w:lang w:val="vi-VN"/>
        </w:rPr>
        <w:t xml:space="preserve">ở SV </w:t>
      </w:r>
      <w:r w:rsidRPr="00B06E85">
        <w:rPr>
          <w:bCs/>
          <w:color w:val="000000" w:themeColor="text1"/>
          <w:szCs w:val="22"/>
        </w:rPr>
        <w:t xml:space="preserve">hoạt động </w:t>
      </w:r>
      <w:r w:rsidRPr="00B06E85">
        <w:rPr>
          <w:color w:val="000000" w:themeColor="text1"/>
          <w:szCs w:val="22"/>
        </w:rPr>
        <w:t>thiết kế, triển khai và đánh giá HĐTN cho học sinh đạt kết quả mong muốn trong những điều kiện cụ thể.</w:t>
      </w:r>
      <w:bookmarkEnd w:id="119"/>
    </w:p>
    <w:p w14:paraId="051308F4" w14:textId="77777777" w:rsidR="00737B12" w:rsidRPr="00B06E85" w:rsidRDefault="00737B12" w:rsidP="007A70C1">
      <w:pPr>
        <w:pStyle w:val="Kiu2"/>
        <w:numPr>
          <w:ilvl w:val="1"/>
          <w:numId w:val="0"/>
        </w:numPr>
        <w:spacing w:line="300" w:lineRule="exact"/>
        <w:outlineLvl w:val="1"/>
        <w:rPr>
          <w:rFonts w:cs="Times New Roman"/>
          <w:color w:val="000000" w:themeColor="text1"/>
          <w:sz w:val="22"/>
          <w:szCs w:val="22"/>
        </w:rPr>
      </w:pPr>
      <w:bookmarkStart w:id="120" w:name="_Toc2654"/>
      <w:bookmarkStart w:id="121" w:name="_Toc122094293"/>
      <w:bookmarkStart w:id="122" w:name="_Toc122096237"/>
      <w:r w:rsidRPr="00B06E85">
        <w:rPr>
          <w:rFonts w:cs="Times New Roman"/>
          <w:color w:val="000000" w:themeColor="text1"/>
          <w:sz w:val="22"/>
          <w:szCs w:val="22"/>
        </w:rPr>
        <w:t>2.2. Hoạt động trải nghiệm</w:t>
      </w:r>
      <w:bookmarkEnd w:id="120"/>
      <w:r w:rsidRPr="00B06E85">
        <w:rPr>
          <w:rFonts w:cs="Times New Roman"/>
          <w:color w:val="000000" w:themeColor="text1"/>
          <w:sz w:val="22"/>
          <w:szCs w:val="22"/>
        </w:rPr>
        <w:t xml:space="preserve"> ở trường phổ thông</w:t>
      </w:r>
      <w:bookmarkEnd w:id="121"/>
      <w:bookmarkEnd w:id="122"/>
      <w:r w:rsidRPr="00B06E85">
        <w:rPr>
          <w:rFonts w:cs="Times New Roman"/>
          <w:color w:val="000000" w:themeColor="text1"/>
          <w:sz w:val="22"/>
          <w:szCs w:val="22"/>
        </w:rPr>
        <w:t xml:space="preserve"> </w:t>
      </w:r>
    </w:p>
    <w:p w14:paraId="464B339C" w14:textId="77777777" w:rsidR="00737B12" w:rsidRPr="00B06E85" w:rsidRDefault="00737B12" w:rsidP="007A70C1">
      <w:pPr>
        <w:pStyle w:val="Bngbiu"/>
        <w:spacing w:line="300" w:lineRule="exact"/>
        <w:ind w:left="0" w:firstLine="0"/>
        <w:outlineLvl w:val="2"/>
        <w:rPr>
          <w:rStyle w:val="17"/>
          <w:b/>
          <w:bCs w:val="0"/>
          <w:i/>
          <w:iCs/>
          <w:sz w:val="22"/>
          <w:szCs w:val="22"/>
        </w:rPr>
      </w:pPr>
      <w:bookmarkStart w:id="123" w:name="_Toc20150"/>
      <w:bookmarkStart w:id="124" w:name="_Toc122094652"/>
      <w:bookmarkStart w:id="125" w:name="_Toc122096238"/>
      <w:r w:rsidRPr="00B06E85">
        <w:rPr>
          <w:rStyle w:val="17"/>
          <w:b/>
          <w:bCs w:val="0"/>
          <w:i/>
          <w:iCs/>
          <w:sz w:val="22"/>
          <w:szCs w:val="22"/>
        </w:rPr>
        <w:t>2.2.1. Bản chất của hoạt động trải nghiệm</w:t>
      </w:r>
      <w:bookmarkEnd w:id="123"/>
      <w:bookmarkEnd w:id="124"/>
      <w:bookmarkEnd w:id="125"/>
    </w:p>
    <w:p w14:paraId="6D9403AA" w14:textId="3A81B696" w:rsidR="00682CF1" w:rsidRPr="00B06E85" w:rsidRDefault="00737B12" w:rsidP="007A70C1">
      <w:pPr>
        <w:spacing w:line="300" w:lineRule="exact"/>
        <w:ind w:firstLine="426"/>
        <w:rPr>
          <w:color w:val="000000" w:themeColor="text1"/>
        </w:rPr>
      </w:pPr>
      <w:r w:rsidRPr="00B06E85">
        <w:rPr>
          <w:color w:val="000000" w:themeColor="text1"/>
        </w:rPr>
        <w:t xml:space="preserve">HĐTN cũng như những hoạt động giáo dục khác, là quá trình tác động qua lại giữa nhà giáo dục và người được giáo dục (học sinh), diễn ra liên tục, có mục đích, có sự tổ chức chặt chẽ, được lựa chọn các nội dung và phương thức phù hợp (Trần Thị Hương </w:t>
      </w:r>
      <w:r w:rsidRPr="00B06E85">
        <w:rPr>
          <w:color w:val="000000" w:themeColor="text1"/>
          <w:lang w:val="vi-VN"/>
        </w:rPr>
        <w:t>&amp;</w:t>
      </w:r>
      <w:r w:rsidRPr="00B06E85">
        <w:rPr>
          <w:color w:val="000000" w:themeColor="text1"/>
        </w:rPr>
        <w:t xml:space="preserve"> nnk., 2017). Phương thức trải nghiệm </w:t>
      </w:r>
      <w:bookmarkStart w:id="126" w:name="_Hlk78707316"/>
      <w:r w:rsidRPr="00B06E85">
        <w:rPr>
          <w:color w:val="000000" w:themeColor="text1"/>
        </w:rPr>
        <w:t xml:space="preserve">diễn ra khi </w:t>
      </w:r>
      <w:r w:rsidRPr="00B06E85">
        <w:rPr>
          <w:i/>
          <w:iCs/>
          <w:color w:val="000000" w:themeColor="text1"/>
        </w:rPr>
        <w:t xml:space="preserve">học sinh được trực tiếp tham gia các hoạt động mang tính thực tiễn của nhà trường, gia đình và xã hội, phản tư về chúng và hình thành kinh nghiệm mới </w:t>
      </w:r>
      <w:r w:rsidRPr="00B06E85">
        <w:rPr>
          <w:i/>
          <w:iCs/>
          <w:color w:val="000000" w:themeColor="text1"/>
        </w:rPr>
        <w:lastRenderedPageBreak/>
        <w:t>dưới sự tổ chức, định hướng của nhà giáo dục</w:t>
      </w:r>
      <w:r w:rsidRPr="00B06E85">
        <w:rPr>
          <w:color w:val="000000" w:themeColor="text1"/>
        </w:rPr>
        <w:t xml:space="preserve">. </w:t>
      </w:r>
      <w:bookmarkEnd w:id="126"/>
      <w:r w:rsidRPr="00B06E85">
        <w:rPr>
          <w:color w:val="000000" w:themeColor="text1"/>
        </w:rPr>
        <w:t xml:space="preserve">Đây cũng chính là bản chất của HĐTN khi xem xét những yếu tố cơ bản, thực chất của hoạt động.  </w:t>
      </w:r>
    </w:p>
    <w:p w14:paraId="34403BC3" w14:textId="77777777" w:rsidR="00737B12" w:rsidRPr="00B06E85" w:rsidRDefault="00737B12" w:rsidP="007A70C1">
      <w:pPr>
        <w:pStyle w:val="Bngbiu"/>
        <w:spacing w:line="300" w:lineRule="exact"/>
        <w:ind w:left="0" w:firstLine="0"/>
        <w:outlineLvl w:val="2"/>
        <w:rPr>
          <w:rStyle w:val="17"/>
          <w:b/>
          <w:bCs w:val="0"/>
          <w:i/>
          <w:iCs/>
          <w:sz w:val="22"/>
          <w:szCs w:val="22"/>
        </w:rPr>
      </w:pPr>
      <w:bookmarkStart w:id="127" w:name="_Toc6503"/>
      <w:bookmarkStart w:id="128" w:name="_Toc122094653"/>
      <w:bookmarkStart w:id="129" w:name="_Toc122096239"/>
      <w:r w:rsidRPr="00B06E85">
        <w:rPr>
          <w:rStyle w:val="17"/>
          <w:b/>
          <w:bCs w:val="0"/>
          <w:i/>
          <w:iCs/>
          <w:sz w:val="22"/>
          <w:szCs w:val="22"/>
        </w:rPr>
        <w:t>2.2.2. Mục tiêu của hoạt động trải nghiệm</w:t>
      </w:r>
      <w:bookmarkEnd w:id="127"/>
      <w:bookmarkEnd w:id="128"/>
      <w:bookmarkEnd w:id="129"/>
    </w:p>
    <w:p w14:paraId="15538E30" w14:textId="6C4F18E4" w:rsidR="00737B12" w:rsidRPr="00B06E85" w:rsidRDefault="00737B12" w:rsidP="007A70C1">
      <w:pPr>
        <w:pStyle w:val="Bngbiu"/>
        <w:spacing w:line="300" w:lineRule="exact"/>
        <w:ind w:left="0" w:firstLine="426"/>
        <w:jc w:val="both"/>
        <w:outlineLvl w:val="2"/>
        <w:rPr>
          <w:rFonts w:eastAsia="Times New Roman" w:cs="Times New Roman"/>
          <w:bCs w:val="0"/>
          <w:i w:val="0"/>
          <w:iCs w:val="0"/>
          <w:sz w:val="22"/>
          <w:szCs w:val="22"/>
          <w:lang w:val="vi-VN"/>
        </w:rPr>
      </w:pPr>
      <w:bookmarkStart w:id="130" w:name="_Toc23707"/>
      <w:bookmarkStart w:id="131" w:name="_Toc122094654"/>
      <w:bookmarkStart w:id="132" w:name="_Toc122096240"/>
      <w:r w:rsidRPr="00B06E85">
        <w:rPr>
          <w:rFonts w:cs="Times New Roman"/>
          <w:bCs w:val="0"/>
          <w:i w:val="0"/>
          <w:iCs w:val="0"/>
          <w:sz w:val="22"/>
          <w:szCs w:val="22"/>
        </w:rPr>
        <w:t xml:space="preserve">HĐTN hướng đến phát triển ở học sinh 5 phẩm chất chủ yếu và 3 năng lực chung cốt lõi theo Chương trình Giáo dục phổ thông (2018) gồm các phẩm chất yêu nước, nhân ái, chăm chỉ, trung thực, trách nhiệm, các năng lực </w:t>
      </w:r>
      <w:r w:rsidRPr="00B06E85">
        <w:rPr>
          <w:rFonts w:eastAsia="Times New Roman" w:cs="Times New Roman"/>
          <w:bCs w:val="0"/>
          <w:i w:val="0"/>
          <w:iCs w:val="0"/>
          <w:sz w:val="22"/>
          <w:szCs w:val="22"/>
        </w:rPr>
        <w:t>tự chủ và tự học, giao tiếp và hợp tác, giải quyết vấn đề và sáng tạo. Từ đó</w:t>
      </w:r>
      <w:r w:rsidR="00C04FAB" w:rsidRPr="00B06E85">
        <w:rPr>
          <w:rFonts w:eastAsia="Times New Roman" w:cs="Times New Roman"/>
          <w:bCs w:val="0"/>
          <w:i w:val="0"/>
          <w:iCs w:val="0"/>
          <w:sz w:val="22"/>
          <w:szCs w:val="22"/>
          <w:lang w:val="vi-VN"/>
        </w:rPr>
        <w:t>,</w:t>
      </w:r>
      <w:r w:rsidRPr="00B06E85">
        <w:rPr>
          <w:rFonts w:eastAsia="Times New Roman" w:cs="Times New Roman"/>
          <w:bCs w:val="0"/>
          <w:i w:val="0"/>
          <w:iCs w:val="0"/>
          <w:sz w:val="22"/>
          <w:szCs w:val="22"/>
        </w:rPr>
        <w:t xml:space="preserve"> HĐTN hướng đến phát triển ở học sinh 3 nhóm năng lực đặc thù gồm năng </w:t>
      </w:r>
      <w:bookmarkStart w:id="133" w:name="_Hlk78707520"/>
      <w:r w:rsidRPr="00B06E85">
        <w:rPr>
          <w:rFonts w:eastAsia="Times New Roman" w:cs="Times New Roman"/>
          <w:bCs w:val="0"/>
          <w:i w:val="0"/>
          <w:iCs w:val="0"/>
          <w:sz w:val="22"/>
          <w:szCs w:val="22"/>
        </w:rPr>
        <w:t>lực thích ứng cuộc sống, năng lực thiết kế và tổ chức hoạt động, năng lực định hướng nghề nghiệp</w:t>
      </w:r>
      <w:bookmarkEnd w:id="133"/>
      <w:r w:rsidR="00C04FAB" w:rsidRPr="00B06E85">
        <w:rPr>
          <w:rFonts w:eastAsia="Times New Roman" w:cs="Times New Roman"/>
          <w:bCs w:val="0"/>
          <w:i w:val="0"/>
          <w:iCs w:val="0"/>
          <w:sz w:val="22"/>
          <w:szCs w:val="22"/>
          <w:lang w:val="vi-VN"/>
        </w:rPr>
        <w:t>.</w:t>
      </w:r>
    </w:p>
    <w:p w14:paraId="38994781" w14:textId="2C215200" w:rsidR="00737B12" w:rsidRPr="00B06E85" w:rsidRDefault="00737B12" w:rsidP="007A70C1">
      <w:pPr>
        <w:pStyle w:val="Bngbiu"/>
        <w:spacing w:line="300" w:lineRule="exact"/>
        <w:ind w:left="0" w:firstLine="0"/>
        <w:outlineLvl w:val="2"/>
        <w:rPr>
          <w:rStyle w:val="17"/>
          <w:b/>
          <w:bCs w:val="0"/>
          <w:i/>
          <w:iCs/>
          <w:sz w:val="22"/>
          <w:szCs w:val="22"/>
        </w:rPr>
      </w:pPr>
      <w:r w:rsidRPr="00B06E85">
        <w:rPr>
          <w:rStyle w:val="17"/>
          <w:b/>
          <w:bCs w:val="0"/>
          <w:i/>
          <w:iCs/>
          <w:sz w:val="22"/>
          <w:szCs w:val="22"/>
        </w:rPr>
        <w:t>2.2.3. Nội dung của hoạt động trải nghiệm</w:t>
      </w:r>
      <w:bookmarkEnd w:id="130"/>
      <w:bookmarkEnd w:id="131"/>
      <w:bookmarkEnd w:id="132"/>
    </w:p>
    <w:p w14:paraId="2DF5222E" w14:textId="7DDDDC32" w:rsidR="00737B12" w:rsidRPr="00B06E85" w:rsidRDefault="00737B12" w:rsidP="007A70C1">
      <w:pPr>
        <w:spacing w:line="300" w:lineRule="exact"/>
        <w:ind w:firstLine="426"/>
        <w:rPr>
          <w:color w:val="000000" w:themeColor="text1"/>
        </w:rPr>
      </w:pPr>
      <w:r w:rsidRPr="00B06E85">
        <w:rPr>
          <w:color w:val="000000" w:themeColor="text1"/>
        </w:rPr>
        <w:t xml:space="preserve">Từ cách tiếp cận hệ thống quan hệ giữa học sinh với các yếu tố liên quan, </w:t>
      </w:r>
      <w:bookmarkStart w:id="134" w:name="_Hlk78707542"/>
      <w:r w:rsidRPr="00B06E85">
        <w:rPr>
          <w:color w:val="000000" w:themeColor="text1"/>
        </w:rPr>
        <w:t xml:space="preserve">nội dung của HĐTN được chia thành 4 nhóm nội dung (mạch nội dung): </w:t>
      </w:r>
      <w:r w:rsidRPr="00B06E85">
        <w:rPr>
          <w:i/>
          <w:iCs/>
          <w:color w:val="000000" w:themeColor="text1"/>
        </w:rPr>
        <w:t>hoạt động hướng vào bản thân, hoạt động hướng đến xã hội, hoạt động hướng đến tự nhiên, hoạt động hướng nghiệp</w:t>
      </w:r>
      <w:bookmarkEnd w:id="134"/>
      <w:r w:rsidRPr="00B06E85">
        <w:rPr>
          <w:color w:val="000000" w:themeColor="text1"/>
        </w:rPr>
        <w:t xml:space="preserve">. Nội dung chi tiết của từng nhóm được lựa chọn phù hợp với định hướng về mục tiêu, yêu cầu cần đạt của chương trình, đặc điểm tâm sinh lí lứa tuổi của học sinh phổ thông và có tính mới mẻ, phù hợp với bối cảnh xã hội Việt Nam,…(Đinh Thị Kim Thoa </w:t>
      </w:r>
      <w:r w:rsidRPr="00B06E85">
        <w:rPr>
          <w:color w:val="000000" w:themeColor="text1"/>
          <w:lang w:val="vi-VN"/>
        </w:rPr>
        <w:t>&amp;</w:t>
      </w:r>
      <w:r w:rsidRPr="00B06E85">
        <w:rPr>
          <w:color w:val="000000" w:themeColor="text1"/>
        </w:rPr>
        <w:t xml:space="preserve"> nnk</w:t>
      </w:r>
      <w:r w:rsidRPr="00B06E85">
        <w:rPr>
          <w:color w:val="000000" w:themeColor="text1"/>
          <w:lang w:val="vi-VN"/>
        </w:rPr>
        <w:t>.</w:t>
      </w:r>
      <w:r w:rsidRPr="00B06E85">
        <w:rPr>
          <w:color w:val="000000" w:themeColor="text1"/>
        </w:rPr>
        <w:t>, 2019).</w:t>
      </w:r>
    </w:p>
    <w:p w14:paraId="12507B8C" w14:textId="77777777" w:rsidR="00737B12" w:rsidRPr="00B06E85" w:rsidRDefault="00737B12" w:rsidP="007A70C1">
      <w:pPr>
        <w:spacing w:line="300" w:lineRule="exact"/>
        <w:rPr>
          <w:rStyle w:val="17"/>
          <w:b/>
          <w:bCs/>
          <w:i w:val="0"/>
          <w:iCs w:val="0"/>
          <w:color w:val="000000" w:themeColor="text1"/>
        </w:rPr>
      </w:pPr>
      <w:r w:rsidRPr="00B06E85">
        <w:rPr>
          <w:rStyle w:val="17"/>
          <w:b/>
          <w:color w:val="000000" w:themeColor="text1"/>
        </w:rPr>
        <w:t>2.2.4. Phương thức, phương tiện tổ chức hoạt động trải nghiệm</w:t>
      </w:r>
    </w:p>
    <w:p w14:paraId="34A072C4" w14:textId="77777777" w:rsidR="00737B12" w:rsidRPr="00B06E85" w:rsidRDefault="00737B12" w:rsidP="007A70C1">
      <w:pPr>
        <w:spacing w:line="300" w:lineRule="exact"/>
        <w:rPr>
          <w:i/>
          <w:iCs/>
          <w:color w:val="000000" w:themeColor="text1"/>
        </w:rPr>
      </w:pPr>
      <w:r w:rsidRPr="00B06E85">
        <w:rPr>
          <w:i/>
          <w:iCs/>
          <w:color w:val="000000" w:themeColor="text1"/>
        </w:rPr>
        <w:t>2.2.4.1. Phương thức tổ chức hoạt động trải nghiệm</w:t>
      </w:r>
    </w:p>
    <w:p w14:paraId="44430326" w14:textId="3BAF8ED8" w:rsidR="00737B12" w:rsidRPr="00B06E85" w:rsidRDefault="00737B12" w:rsidP="007A70C1">
      <w:pPr>
        <w:spacing w:line="300" w:lineRule="exact"/>
        <w:ind w:firstLine="426"/>
        <w:rPr>
          <w:color w:val="000000" w:themeColor="text1"/>
        </w:rPr>
      </w:pPr>
      <w:r w:rsidRPr="00B06E85">
        <w:rPr>
          <w:color w:val="000000" w:themeColor="text1"/>
        </w:rPr>
        <w:t>Để triển khai các nội dung của HĐTN, đáp ứng các yêu cầu cần đạt của chương trình HĐTN, có thể sử dụng nhiều phương thức khác nhau, trong đó tập trung vào 4 nhóm: khám phá, thể nghiệm-tương tác, cống hiến, nghiên cứu.</w:t>
      </w:r>
    </w:p>
    <w:p w14:paraId="3A5022A5" w14:textId="77777777" w:rsidR="00737B12" w:rsidRPr="00B06E85" w:rsidRDefault="00737B12" w:rsidP="007A70C1">
      <w:pPr>
        <w:spacing w:line="300" w:lineRule="exact"/>
        <w:rPr>
          <w:i/>
          <w:iCs/>
          <w:color w:val="000000" w:themeColor="text1"/>
        </w:rPr>
      </w:pPr>
      <w:r w:rsidRPr="00B06E85">
        <w:rPr>
          <w:i/>
          <w:iCs/>
          <w:color w:val="000000" w:themeColor="text1"/>
        </w:rPr>
        <w:t>2.2.4.2. Phương tiện tổ chức hoạt động trải nghiệm</w:t>
      </w:r>
    </w:p>
    <w:p w14:paraId="008F1C2E" w14:textId="77777777" w:rsidR="00737B12" w:rsidRPr="00B06E85" w:rsidRDefault="00737B12" w:rsidP="007A70C1">
      <w:pPr>
        <w:spacing w:line="300" w:lineRule="exact"/>
        <w:ind w:firstLine="420"/>
        <w:rPr>
          <w:color w:val="000000" w:themeColor="text1"/>
        </w:rPr>
      </w:pPr>
      <w:r w:rsidRPr="00B06E85">
        <w:rPr>
          <w:color w:val="000000" w:themeColor="text1"/>
        </w:rPr>
        <w:t xml:space="preserve">Các phương tiện thường được sử dụng bao gồm: video clip, máy tính, máy chiếu, điện thoại thông minh, phần mềm, câu chuyện, phục trang nhân vật, nhật ký, dụng cụ lao động, bộ lều trại, tranh ảnh, trắc nghiệm…(Bộ Giáo dục </w:t>
      </w:r>
      <w:r w:rsidRPr="00B06E85">
        <w:rPr>
          <w:color w:val="000000" w:themeColor="text1"/>
          <w:lang w:val="vi-VN"/>
        </w:rPr>
        <w:t>&amp;</w:t>
      </w:r>
      <w:r w:rsidRPr="00B06E85">
        <w:rPr>
          <w:color w:val="000000" w:themeColor="text1"/>
        </w:rPr>
        <w:t xml:space="preserve"> Đào tạo, 2018b).</w:t>
      </w:r>
      <w:r w:rsidRPr="00B06E85">
        <w:rPr>
          <w:color w:val="000000" w:themeColor="text1"/>
          <w:lang w:val="vi-VN"/>
        </w:rPr>
        <w:t xml:space="preserve"> </w:t>
      </w:r>
    </w:p>
    <w:p w14:paraId="35DD752C" w14:textId="387C6C08" w:rsidR="00682CF1" w:rsidRPr="00B06E85" w:rsidRDefault="00737B12" w:rsidP="007A70C1">
      <w:pPr>
        <w:pStyle w:val="Bngbiu"/>
        <w:spacing w:line="300" w:lineRule="exact"/>
        <w:ind w:left="0" w:firstLine="0"/>
        <w:outlineLvl w:val="2"/>
        <w:rPr>
          <w:rFonts w:cs="Times New Roman"/>
          <w:b/>
          <w:bCs w:val="0"/>
          <w:i w:val="0"/>
          <w:iCs w:val="0"/>
          <w:sz w:val="22"/>
          <w:szCs w:val="22"/>
        </w:rPr>
      </w:pPr>
      <w:bookmarkStart w:id="135" w:name="_Toc10433"/>
      <w:bookmarkStart w:id="136" w:name="_Toc122094657"/>
      <w:bookmarkStart w:id="137" w:name="_Toc122096243"/>
      <w:r w:rsidRPr="00B06E85">
        <w:rPr>
          <w:rStyle w:val="17"/>
          <w:b/>
          <w:bCs w:val="0"/>
          <w:i/>
          <w:iCs/>
          <w:sz w:val="22"/>
          <w:szCs w:val="22"/>
        </w:rPr>
        <w:t>2.2.5. Kiểm tra, đánh giá</w:t>
      </w:r>
      <w:r w:rsidRPr="00B06E85">
        <w:rPr>
          <w:rStyle w:val="17"/>
          <w:b/>
          <w:bCs w:val="0"/>
          <w:i/>
          <w:iCs/>
          <w:sz w:val="22"/>
          <w:szCs w:val="22"/>
          <w:lang w:val="vi-VN"/>
        </w:rPr>
        <w:t xml:space="preserve"> kết quả</w:t>
      </w:r>
      <w:r w:rsidRPr="00B06E85">
        <w:rPr>
          <w:rStyle w:val="17"/>
          <w:b/>
          <w:bCs w:val="0"/>
          <w:i/>
          <w:iCs/>
          <w:sz w:val="22"/>
          <w:szCs w:val="22"/>
        </w:rPr>
        <w:t xml:space="preserve"> hoạt động trải nghiệm</w:t>
      </w:r>
      <w:bookmarkEnd w:id="135"/>
      <w:bookmarkEnd w:id="136"/>
      <w:bookmarkEnd w:id="137"/>
    </w:p>
    <w:p w14:paraId="480BFFAC" w14:textId="77777777" w:rsidR="00A97422" w:rsidRPr="00B06E85" w:rsidRDefault="00A97422" w:rsidP="007A70C1">
      <w:pPr>
        <w:pStyle w:val="Bngbiu"/>
        <w:spacing w:line="300" w:lineRule="exact"/>
        <w:ind w:left="0" w:firstLine="426"/>
        <w:outlineLvl w:val="2"/>
        <w:rPr>
          <w:rFonts w:cs="Times New Roman"/>
          <w:i w:val="0"/>
          <w:iCs w:val="0"/>
          <w:sz w:val="22"/>
          <w:szCs w:val="22"/>
        </w:rPr>
      </w:pPr>
      <w:bookmarkStart w:id="138" w:name="_Toc15688"/>
      <w:bookmarkStart w:id="139" w:name="_Toc122094658"/>
      <w:bookmarkStart w:id="140" w:name="_Toc122096244"/>
      <w:r w:rsidRPr="00B06E85">
        <w:rPr>
          <w:rFonts w:cs="Times New Roman"/>
          <w:i w:val="0"/>
          <w:iCs w:val="0"/>
          <w:sz w:val="22"/>
          <w:szCs w:val="22"/>
        </w:rPr>
        <w:t xml:space="preserve">Đánh giá kết quả HĐTN diễn ra trong suốt quá trình tổ chức HĐTN bằng cách phối hợp nhiều phương pháp và công cụ đánh giá. </w:t>
      </w:r>
    </w:p>
    <w:p w14:paraId="5831709A" w14:textId="513DB9C1" w:rsidR="00737B12" w:rsidRPr="00B06E85" w:rsidRDefault="00737B12" w:rsidP="007A70C1">
      <w:pPr>
        <w:pStyle w:val="Bngbiu"/>
        <w:spacing w:line="300" w:lineRule="exact"/>
        <w:ind w:left="0" w:firstLine="0"/>
        <w:outlineLvl w:val="2"/>
        <w:rPr>
          <w:rStyle w:val="17"/>
          <w:b/>
          <w:bCs w:val="0"/>
          <w:i/>
          <w:iCs/>
          <w:sz w:val="22"/>
          <w:szCs w:val="22"/>
        </w:rPr>
      </w:pPr>
      <w:r w:rsidRPr="00B06E85">
        <w:rPr>
          <w:rStyle w:val="17"/>
          <w:b/>
          <w:bCs w:val="0"/>
          <w:i/>
          <w:iCs/>
          <w:sz w:val="22"/>
          <w:szCs w:val="22"/>
        </w:rPr>
        <w:t>2.2.6. Điều kiện tổ chức hoạt động trải nghiệm</w:t>
      </w:r>
      <w:bookmarkEnd w:id="138"/>
      <w:bookmarkEnd w:id="139"/>
      <w:bookmarkEnd w:id="140"/>
    </w:p>
    <w:p w14:paraId="52F38CF0" w14:textId="269F9724" w:rsidR="00A97422" w:rsidRDefault="00A97422" w:rsidP="007A70C1">
      <w:pPr>
        <w:pStyle w:val="Bngbiu"/>
        <w:spacing w:line="300" w:lineRule="exact"/>
        <w:ind w:left="0" w:firstLine="0"/>
        <w:outlineLvl w:val="2"/>
        <w:rPr>
          <w:rFonts w:cs="Times New Roman"/>
          <w:sz w:val="22"/>
          <w:szCs w:val="22"/>
        </w:rPr>
      </w:pPr>
      <w:r w:rsidRPr="00B06E85">
        <w:rPr>
          <w:rFonts w:cs="Times New Roman"/>
          <w:sz w:val="22"/>
          <w:szCs w:val="22"/>
        </w:rPr>
        <w:t>Tổ chức HĐTN đòi hỏi một số điều kiện về con người, cơ sở vật chất, tài chính, thời gian, trong đó yếu tố con người là quyết định.</w:t>
      </w:r>
    </w:p>
    <w:p w14:paraId="214E8DD7" w14:textId="77777777" w:rsidR="007A70C1" w:rsidRPr="00B06E85" w:rsidRDefault="007A70C1" w:rsidP="007A70C1">
      <w:pPr>
        <w:pStyle w:val="Bngbiu"/>
        <w:spacing w:line="300" w:lineRule="exact"/>
        <w:ind w:left="0" w:firstLine="0"/>
        <w:outlineLvl w:val="2"/>
        <w:rPr>
          <w:rStyle w:val="17"/>
          <w:b/>
          <w:bCs w:val="0"/>
          <w:i/>
          <w:iCs/>
          <w:sz w:val="22"/>
          <w:szCs w:val="22"/>
        </w:rPr>
      </w:pPr>
    </w:p>
    <w:p w14:paraId="1E07B859" w14:textId="77777777" w:rsidR="00737B12" w:rsidRPr="00B06E85" w:rsidRDefault="00737B12" w:rsidP="007A70C1">
      <w:pPr>
        <w:pStyle w:val="Kiu1"/>
        <w:numPr>
          <w:ilvl w:val="0"/>
          <w:numId w:val="0"/>
        </w:numPr>
        <w:spacing w:line="300" w:lineRule="exact"/>
        <w:rPr>
          <w:rFonts w:cs="Times New Roman"/>
          <w:color w:val="000000" w:themeColor="text1"/>
          <w:sz w:val="22"/>
          <w:szCs w:val="22"/>
          <w:lang w:val="vi-VN"/>
        </w:rPr>
      </w:pPr>
      <w:r w:rsidRPr="00B06E85">
        <w:rPr>
          <w:rFonts w:cs="Times New Roman"/>
          <w:color w:val="000000" w:themeColor="text1"/>
          <w:sz w:val="22"/>
          <w:szCs w:val="22"/>
        </w:rPr>
        <w:lastRenderedPageBreak/>
        <w:t>2.3. Năng lực tổ chức hoạt động trải nghiệm</w:t>
      </w:r>
      <w:r w:rsidRPr="00B06E85">
        <w:rPr>
          <w:rFonts w:cs="Times New Roman"/>
          <w:color w:val="000000" w:themeColor="text1"/>
          <w:sz w:val="22"/>
          <w:szCs w:val="22"/>
          <w:lang w:val="vi-VN"/>
        </w:rPr>
        <w:t xml:space="preserve"> của sinh viên sư phạm</w:t>
      </w:r>
    </w:p>
    <w:p w14:paraId="29380181" w14:textId="77777777" w:rsidR="00737B12" w:rsidRPr="00B06E85" w:rsidRDefault="00737B12" w:rsidP="007A70C1">
      <w:pPr>
        <w:widowControl w:val="0"/>
        <w:spacing w:line="300" w:lineRule="exact"/>
        <w:contextualSpacing/>
        <w:outlineLvl w:val="1"/>
        <w:rPr>
          <w:b/>
          <w:bCs/>
          <w:i/>
          <w:iCs/>
          <w:color w:val="000000" w:themeColor="text1"/>
          <w:lang w:val="vi-VN"/>
        </w:rPr>
      </w:pPr>
      <w:r w:rsidRPr="00B06E85">
        <w:rPr>
          <w:b/>
          <w:bCs/>
          <w:i/>
          <w:iCs/>
          <w:color w:val="000000" w:themeColor="text1"/>
          <w:lang w:val="vi-VN"/>
        </w:rPr>
        <w:t>2.3.1. Căn cứ xây dựng khung năng lực tổ chức hoạt động trải nghiệm của sinh viên sư phạm</w:t>
      </w:r>
    </w:p>
    <w:p w14:paraId="649E7D2A" w14:textId="77777777" w:rsidR="00737B12" w:rsidRPr="00B06E85" w:rsidRDefault="00737B12" w:rsidP="007A70C1">
      <w:pPr>
        <w:widowControl w:val="0"/>
        <w:spacing w:line="300" w:lineRule="exact"/>
        <w:contextualSpacing/>
        <w:outlineLvl w:val="1"/>
        <w:rPr>
          <w:i/>
          <w:iCs/>
          <w:color w:val="000000" w:themeColor="text1"/>
          <w:lang w:val="vi-VN"/>
        </w:rPr>
      </w:pPr>
      <w:r w:rsidRPr="00B06E85">
        <w:rPr>
          <w:i/>
          <w:iCs/>
          <w:color w:val="000000" w:themeColor="text1"/>
          <w:lang w:val="vi-VN"/>
        </w:rPr>
        <w:t>2.3.1.1. Yêu cầu nhân cách của giáo viên phổ thông</w:t>
      </w:r>
    </w:p>
    <w:p w14:paraId="574CAF0E" w14:textId="77777777" w:rsidR="00737B12" w:rsidRPr="00B06E85" w:rsidRDefault="00737B12" w:rsidP="007A70C1">
      <w:pPr>
        <w:widowControl w:val="0"/>
        <w:spacing w:line="300" w:lineRule="exact"/>
        <w:contextualSpacing/>
        <w:outlineLvl w:val="1"/>
        <w:rPr>
          <w:i/>
          <w:iCs/>
          <w:color w:val="000000" w:themeColor="text1"/>
          <w:lang w:val="vi-VN"/>
        </w:rPr>
      </w:pPr>
      <w:r w:rsidRPr="00B06E85">
        <w:rPr>
          <w:i/>
          <w:iCs/>
          <w:color w:val="000000" w:themeColor="text1"/>
          <w:lang w:val="vi-VN"/>
        </w:rPr>
        <w:t>2.3.1.2. Chuẩn nghề nghiệp giáo viên phổ thông</w:t>
      </w:r>
    </w:p>
    <w:p w14:paraId="14175A26" w14:textId="77777777" w:rsidR="00737B12" w:rsidRPr="00B06E85" w:rsidRDefault="00737B12" w:rsidP="007A70C1">
      <w:pPr>
        <w:widowControl w:val="0"/>
        <w:spacing w:line="300" w:lineRule="exact"/>
        <w:contextualSpacing/>
        <w:outlineLvl w:val="1"/>
        <w:rPr>
          <w:i/>
          <w:iCs/>
          <w:color w:val="000000" w:themeColor="text1"/>
          <w:lang w:val="vi-VN"/>
        </w:rPr>
      </w:pPr>
      <w:r w:rsidRPr="00B06E85">
        <w:rPr>
          <w:i/>
          <w:iCs/>
          <w:color w:val="000000" w:themeColor="text1"/>
          <w:lang w:val="vi-VN"/>
        </w:rPr>
        <w:t xml:space="preserve">2.3.1.3. Chuẩn đầu ra của chương trình đào tạo cử nhân sư phạm </w:t>
      </w:r>
    </w:p>
    <w:p w14:paraId="30BEDFB2" w14:textId="77777777" w:rsidR="00737B12" w:rsidRPr="00B06E85" w:rsidRDefault="00737B12" w:rsidP="007A70C1">
      <w:pPr>
        <w:widowControl w:val="0"/>
        <w:spacing w:line="300" w:lineRule="exact"/>
        <w:contextualSpacing/>
        <w:outlineLvl w:val="1"/>
        <w:rPr>
          <w:i/>
          <w:iCs/>
          <w:color w:val="000000" w:themeColor="text1"/>
          <w:lang w:val="vi-VN"/>
        </w:rPr>
      </w:pPr>
      <w:r w:rsidRPr="00B06E85">
        <w:rPr>
          <w:i/>
          <w:iCs/>
          <w:color w:val="000000" w:themeColor="text1"/>
          <w:lang w:val="vi-VN"/>
        </w:rPr>
        <w:t>2.3.1.4. Đặc điểm hoạt động trải nghiệm ở trường phổ thông</w:t>
      </w:r>
    </w:p>
    <w:p w14:paraId="6E2FA252" w14:textId="1C3BAD84" w:rsidR="00737B12" w:rsidRPr="00B06E85" w:rsidRDefault="00737B12" w:rsidP="007A70C1">
      <w:pPr>
        <w:widowControl w:val="0"/>
        <w:spacing w:line="300" w:lineRule="exact"/>
        <w:contextualSpacing/>
        <w:outlineLvl w:val="1"/>
        <w:rPr>
          <w:b/>
          <w:bCs/>
          <w:i/>
          <w:iCs/>
          <w:color w:val="000000" w:themeColor="text1"/>
        </w:rPr>
      </w:pPr>
      <w:r w:rsidRPr="00B06E85">
        <w:rPr>
          <w:b/>
          <w:bCs/>
          <w:i/>
          <w:iCs/>
          <w:color w:val="000000" w:themeColor="text1"/>
          <w:lang w:val="vi-VN"/>
        </w:rPr>
        <w:t>2.3.2. Khung năng lực tổ chức hoạt động trải nghiệm của sinh viên sư phạm</w:t>
      </w:r>
      <w:bookmarkStart w:id="141" w:name="_Toc118017883"/>
      <w:bookmarkStart w:id="142" w:name="_Toc122094660"/>
      <w:bookmarkStart w:id="143" w:name="_Toc122096246"/>
      <w:bookmarkStart w:id="144" w:name="_Toc8230"/>
    </w:p>
    <w:p w14:paraId="3A67EAA0" w14:textId="5E33FF48" w:rsidR="006601E0" w:rsidRPr="00B06E85" w:rsidRDefault="00737B12" w:rsidP="007A70C1">
      <w:pPr>
        <w:widowControl w:val="0"/>
        <w:spacing w:line="300" w:lineRule="exact"/>
        <w:ind w:firstLine="420"/>
        <w:contextualSpacing/>
        <w:outlineLvl w:val="1"/>
        <w:rPr>
          <w:color w:val="000000" w:themeColor="text1"/>
          <w:lang w:val="vi-VN"/>
        </w:rPr>
      </w:pPr>
      <w:bookmarkStart w:id="145" w:name="_Toc118017885"/>
      <w:bookmarkStart w:id="146" w:name="_Toc122094662"/>
      <w:bookmarkStart w:id="147" w:name="_Toc122096248"/>
      <w:bookmarkEnd w:id="141"/>
      <w:bookmarkEnd w:id="142"/>
      <w:bookmarkEnd w:id="143"/>
      <w:bookmarkEnd w:id="144"/>
      <w:r w:rsidRPr="00B06E85">
        <w:rPr>
          <w:rFonts w:eastAsiaTheme="majorEastAsia"/>
          <w:iCs/>
          <w:color w:val="000000" w:themeColor="text1"/>
        </w:rPr>
        <w:t>T</w:t>
      </w:r>
      <w:r w:rsidRPr="00B06E85">
        <w:rPr>
          <w:rFonts w:eastAsiaTheme="majorEastAsia"/>
          <w:iCs/>
          <w:color w:val="000000" w:themeColor="text1"/>
          <w:lang w:val="vi-VN"/>
        </w:rPr>
        <w:t xml:space="preserve">rên các cơ sở về yêu cầu nhân cách của giáo viên phổ thông, chuẩn nghề nghiệp giáo viên trong cơ sở giáo dục phổ thông, chuẩn đầu ra các chương trình đào tạo cử nhân SP và đặc điểm của HĐTN ở trường phổ thông, </w:t>
      </w:r>
      <w:r w:rsidRPr="00B06E85">
        <w:rPr>
          <w:rFonts w:eastAsiaTheme="majorEastAsia"/>
          <w:iCs/>
          <w:color w:val="000000" w:themeColor="text1"/>
        </w:rPr>
        <w:t xml:space="preserve">khung năng lực tổ chức </w:t>
      </w:r>
      <w:r w:rsidRPr="00B06E85">
        <w:rPr>
          <w:rFonts w:eastAsiaTheme="majorEastAsia"/>
          <w:iCs/>
          <w:color w:val="000000" w:themeColor="text1"/>
          <w:lang w:val="vi-VN"/>
        </w:rPr>
        <w:t>HĐTN</w:t>
      </w:r>
      <w:r w:rsidRPr="00B06E85">
        <w:rPr>
          <w:rFonts w:eastAsiaTheme="majorEastAsia"/>
          <w:iCs/>
          <w:color w:val="000000" w:themeColor="text1"/>
        </w:rPr>
        <w:t xml:space="preserve"> của </w:t>
      </w:r>
      <w:r w:rsidRPr="00B06E85">
        <w:rPr>
          <w:rFonts w:eastAsiaTheme="majorEastAsia"/>
          <w:iCs/>
          <w:color w:val="000000" w:themeColor="text1"/>
          <w:lang w:val="vi-VN"/>
        </w:rPr>
        <w:t>SVSP</w:t>
      </w:r>
      <w:r w:rsidRPr="00B06E85">
        <w:rPr>
          <w:rFonts w:eastAsiaTheme="majorEastAsia"/>
          <w:iCs/>
          <w:color w:val="000000" w:themeColor="text1"/>
        </w:rPr>
        <w:t xml:space="preserve"> </w:t>
      </w:r>
      <w:r w:rsidRPr="00B06E85">
        <w:rPr>
          <w:rFonts w:eastAsiaTheme="majorEastAsia"/>
          <w:iCs/>
          <w:color w:val="000000" w:themeColor="text1"/>
          <w:lang w:val="vi-VN"/>
        </w:rPr>
        <w:t>gồm</w:t>
      </w:r>
      <w:r w:rsidRPr="00B06E85">
        <w:rPr>
          <w:rFonts w:eastAsiaTheme="majorEastAsia"/>
          <w:iCs/>
          <w:color w:val="000000" w:themeColor="text1"/>
        </w:rPr>
        <w:t xml:space="preserve"> 3 nhóm năng lực: </w:t>
      </w:r>
      <w:r w:rsidRPr="00B06E85">
        <w:rPr>
          <w:rFonts w:eastAsiaTheme="majorEastAsia"/>
          <w:b/>
          <w:bCs/>
          <w:iCs/>
          <w:color w:val="000000" w:themeColor="text1"/>
        </w:rPr>
        <w:t>(1) Năng lực lập kế hoạch; (2) Năng lực triển khai; (3) Năng lực kiểm tra</w:t>
      </w:r>
      <w:r w:rsidRPr="00B06E85">
        <w:rPr>
          <w:rFonts w:eastAsiaTheme="majorEastAsia"/>
          <w:b/>
          <w:bCs/>
          <w:iCs/>
          <w:color w:val="000000" w:themeColor="text1"/>
          <w:lang w:val="vi-VN"/>
        </w:rPr>
        <w:t>,</w:t>
      </w:r>
      <w:r w:rsidRPr="00B06E85">
        <w:rPr>
          <w:rFonts w:eastAsiaTheme="majorEastAsia"/>
          <w:b/>
          <w:bCs/>
          <w:iCs/>
          <w:color w:val="000000" w:themeColor="text1"/>
        </w:rPr>
        <w:t xml:space="preserve"> đánh giá kết quả HĐTN</w:t>
      </w:r>
      <w:r w:rsidRPr="00B06E85">
        <w:rPr>
          <w:rFonts w:eastAsiaTheme="majorEastAsia"/>
          <w:iCs/>
          <w:color w:val="000000" w:themeColor="text1"/>
        </w:rPr>
        <w:t xml:space="preserve">. Trong từng nhóm năng lực có các năng lực thành phần; mỗi năng lực thành phần hàm chứa kiến thức, kĩ năng, giá trị, thái độ </w:t>
      </w:r>
      <w:r w:rsidRPr="00B06E85">
        <w:rPr>
          <w:rFonts w:eastAsiaTheme="majorEastAsia"/>
          <w:iCs/>
          <w:color w:val="000000" w:themeColor="text1"/>
          <w:lang w:val="vi-VN"/>
        </w:rPr>
        <w:t xml:space="preserve">được mô tả </w:t>
      </w:r>
      <w:r w:rsidRPr="00B06E85">
        <w:rPr>
          <w:rFonts w:eastAsiaTheme="majorEastAsia"/>
          <w:iCs/>
          <w:color w:val="000000" w:themeColor="text1"/>
        </w:rPr>
        <w:t>trong từng chỉ báo năng lực.</w:t>
      </w:r>
      <w:bookmarkEnd w:id="145"/>
      <w:bookmarkEnd w:id="146"/>
      <w:bookmarkEnd w:id="147"/>
      <w:r w:rsidRPr="00B06E85">
        <w:rPr>
          <w:color w:val="000000" w:themeColor="text1"/>
        </w:rPr>
        <w:t xml:space="preserve"> Việc</w:t>
      </w:r>
      <w:r w:rsidRPr="00B06E85">
        <w:rPr>
          <w:color w:val="000000" w:themeColor="text1"/>
          <w:lang w:val="vi-VN"/>
        </w:rPr>
        <w:t xml:space="preserve"> xây dựng chỉ báo dựa vào các tài liệu bồi dưỡng giáo viên do Bộ Giáo dục và Đào tạo tổ chức xây dựng để triển khai Chương trình Giáo dục phổ thông (2018).  </w:t>
      </w:r>
    </w:p>
    <w:p w14:paraId="04A670EC" w14:textId="58C262CC" w:rsidR="006601E0" w:rsidRPr="006601E0" w:rsidRDefault="006601E0" w:rsidP="007A70C1">
      <w:pPr>
        <w:pStyle w:val="Kiu1"/>
        <w:numPr>
          <w:ilvl w:val="0"/>
          <w:numId w:val="0"/>
        </w:numPr>
        <w:tabs>
          <w:tab w:val="clear" w:pos="1276"/>
          <w:tab w:val="left" w:pos="450"/>
        </w:tabs>
        <w:spacing w:line="300" w:lineRule="exact"/>
        <w:jc w:val="left"/>
        <w:outlineLvl w:val="0"/>
        <w:rPr>
          <w:rStyle w:val="17"/>
          <w:rFonts w:asciiTheme="minorHAnsi" w:hAnsiTheme="minorHAnsi" w:cstheme="minorHAnsi"/>
          <w:b w:val="0"/>
          <w:bCs w:val="0"/>
          <w:color w:val="000000" w:themeColor="text1"/>
          <w:sz w:val="22"/>
          <w:szCs w:val="22"/>
        </w:rPr>
      </w:pPr>
      <w:bookmarkStart w:id="148" w:name="_Toc3222"/>
      <w:bookmarkStart w:id="149" w:name="_Toc118017886"/>
      <w:bookmarkStart w:id="150" w:name="_Toc122094296"/>
      <w:bookmarkStart w:id="151" w:name="_Toc122094663"/>
      <w:bookmarkStart w:id="152" w:name="_Toc122096249"/>
      <w:bookmarkStart w:id="153" w:name="_Hlk77842777"/>
      <w:bookmarkStart w:id="154" w:name="_Hlk78708473"/>
      <w:r w:rsidRPr="006601E0">
        <w:rPr>
          <w:rStyle w:val="17"/>
          <w:rFonts w:asciiTheme="minorHAnsi" w:hAnsiTheme="minorHAnsi" w:cstheme="minorHAnsi"/>
          <w:color w:val="000000" w:themeColor="text1"/>
          <w:sz w:val="22"/>
          <w:szCs w:val="22"/>
        </w:rPr>
        <w:t>Bảng 2.</w:t>
      </w:r>
      <w:r>
        <w:rPr>
          <w:rStyle w:val="17"/>
          <w:rFonts w:asciiTheme="minorHAnsi" w:hAnsiTheme="minorHAnsi" w:cstheme="minorHAnsi"/>
          <w:color w:val="000000" w:themeColor="text1"/>
          <w:sz w:val="22"/>
          <w:szCs w:val="22"/>
          <w:lang w:val="vi-VN"/>
        </w:rPr>
        <w:t>1</w:t>
      </w:r>
      <w:r w:rsidRPr="006601E0">
        <w:rPr>
          <w:rStyle w:val="17"/>
          <w:rFonts w:asciiTheme="minorHAnsi" w:hAnsiTheme="minorHAnsi" w:cstheme="minorHAnsi"/>
          <w:b w:val="0"/>
          <w:bCs w:val="0"/>
          <w:color w:val="000000" w:themeColor="text1"/>
          <w:sz w:val="22"/>
          <w:szCs w:val="22"/>
        </w:rPr>
        <w:t>. Cấu trúc năng lực tổ chức hoạt động trải nghiệm</w:t>
      </w:r>
      <w:bookmarkEnd w:id="148"/>
      <w:r w:rsidRPr="006601E0">
        <w:rPr>
          <w:rStyle w:val="17"/>
          <w:rFonts w:asciiTheme="minorHAnsi" w:hAnsiTheme="minorHAnsi" w:cstheme="minorHAnsi"/>
          <w:b w:val="0"/>
          <w:bCs w:val="0"/>
          <w:color w:val="000000" w:themeColor="text1"/>
          <w:sz w:val="22"/>
          <w:szCs w:val="22"/>
        </w:rPr>
        <w:t xml:space="preserve"> của sinh viên sư phạm</w:t>
      </w:r>
      <w:bookmarkEnd w:id="149"/>
      <w:bookmarkEnd w:id="150"/>
      <w:bookmarkEnd w:id="151"/>
      <w:bookmarkEnd w:id="152"/>
    </w:p>
    <w:tbl>
      <w:tblPr>
        <w:tblStyle w:val="TableGrid"/>
        <w:tblW w:w="6675" w:type="dxa"/>
        <w:tblInd w:w="130" w:type="dxa"/>
        <w:tblBorders>
          <w:top w:val="single" w:sz="4" w:space="0" w:color="auto"/>
          <w:left w:val="none" w:sz="0"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168"/>
        <w:gridCol w:w="4536"/>
      </w:tblGrid>
      <w:tr w:rsidR="006601E0" w:rsidRPr="006601E0" w14:paraId="3FFF9C05" w14:textId="77777777" w:rsidTr="006601E0">
        <w:trPr>
          <w:trHeight w:val="501"/>
        </w:trPr>
        <w:tc>
          <w:tcPr>
            <w:tcW w:w="971" w:type="dxa"/>
            <w:tcBorders>
              <w:right w:val="nil"/>
            </w:tcBorders>
          </w:tcPr>
          <w:p w14:paraId="0046AEC8" w14:textId="77777777" w:rsidR="006601E0" w:rsidRPr="006601E0" w:rsidRDefault="006601E0" w:rsidP="007A70C1">
            <w:pPr>
              <w:pStyle w:val="Kiu1"/>
              <w:numPr>
                <w:ilvl w:val="0"/>
                <w:numId w:val="0"/>
              </w:numPr>
              <w:tabs>
                <w:tab w:val="clear" w:pos="1276"/>
                <w:tab w:val="left" w:pos="450"/>
              </w:tabs>
              <w:spacing w:line="300" w:lineRule="exact"/>
              <w:jc w:val="center"/>
              <w:rPr>
                <w:rFonts w:asciiTheme="minorHAnsi" w:hAnsiTheme="minorHAnsi" w:cstheme="minorHAnsi"/>
                <w:color w:val="000000" w:themeColor="text1"/>
                <w:sz w:val="22"/>
                <w:szCs w:val="22"/>
              </w:rPr>
            </w:pPr>
            <w:bookmarkStart w:id="155" w:name="_Toc30301"/>
            <w:bookmarkStart w:id="156" w:name="_Toc118017887"/>
            <w:bookmarkStart w:id="157" w:name="_Toc122094297"/>
            <w:bookmarkStart w:id="158" w:name="_Toc122094664"/>
            <w:bookmarkStart w:id="159" w:name="_Toc122096250"/>
            <w:r w:rsidRPr="006601E0">
              <w:rPr>
                <w:rFonts w:asciiTheme="minorHAnsi" w:hAnsiTheme="minorHAnsi" w:cstheme="minorHAnsi"/>
                <w:color w:val="000000" w:themeColor="text1"/>
                <w:sz w:val="22"/>
                <w:szCs w:val="22"/>
              </w:rPr>
              <w:t>Nhóm</w:t>
            </w:r>
            <w:bookmarkEnd w:id="155"/>
            <w:bookmarkEnd w:id="156"/>
            <w:bookmarkEnd w:id="157"/>
            <w:bookmarkEnd w:id="158"/>
            <w:bookmarkEnd w:id="159"/>
            <w:r w:rsidRPr="006601E0">
              <w:rPr>
                <w:rFonts w:asciiTheme="minorHAnsi" w:hAnsiTheme="minorHAnsi" w:cstheme="minorHAnsi"/>
                <w:color w:val="000000" w:themeColor="text1"/>
                <w:sz w:val="22"/>
                <w:szCs w:val="22"/>
              </w:rPr>
              <w:t xml:space="preserve"> </w:t>
            </w:r>
          </w:p>
          <w:p w14:paraId="32ABE61B" w14:textId="77777777" w:rsidR="006601E0" w:rsidRPr="006601E0" w:rsidRDefault="006601E0" w:rsidP="007A70C1">
            <w:pPr>
              <w:pStyle w:val="Kiu1"/>
              <w:numPr>
                <w:ilvl w:val="0"/>
                <w:numId w:val="0"/>
              </w:numPr>
              <w:tabs>
                <w:tab w:val="clear" w:pos="1276"/>
                <w:tab w:val="left" w:pos="450"/>
              </w:tabs>
              <w:spacing w:line="300" w:lineRule="exact"/>
              <w:jc w:val="center"/>
              <w:rPr>
                <w:rFonts w:asciiTheme="minorHAnsi" w:hAnsiTheme="minorHAnsi" w:cstheme="minorHAnsi"/>
                <w:color w:val="000000" w:themeColor="text1"/>
                <w:sz w:val="22"/>
                <w:szCs w:val="22"/>
              </w:rPr>
            </w:pPr>
            <w:bookmarkStart w:id="160" w:name="_Toc17714"/>
            <w:bookmarkStart w:id="161" w:name="_Toc118017888"/>
            <w:bookmarkStart w:id="162" w:name="_Toc122094298"/>
            <w:bookmarkStart w:id="163" w:name="_Toc122094665"/>
            <w:bookmarkStart w:id="164" w:name="_Toc122096251"/>
            <w:r w:rsidRPr="006601E0">
              <w:rPr>
                <w:rFonts w:asciiTheme="minorHAnsi" w:hAnsiTheme="minorHAnsi" w:cstheme="minorHAnsi"/>
                <w:color w:val="000000" w:themeColor="text1"/>
                <w:sz w:val="22"/>
                <w:szCs w:val="22"/>
              </w:rPr>
              <w:t>năng lực</w:t>
            </w:r>
            <w:bookmarkEnd w:id="160"/>
            <w:bookmarkEnd w:id="161"/>
            <w:bookmarkEnd w:id="162"/>
            <w:bookmarkEnd w:id="163"/>
            <w:bookmarkEnd w:id="164"/>
          </w:p>
        </w:tc>
        <w:tc>
          <w:tcPr>
            <w:tcW w:w="1168" w:type="dxa"/>
            <w:tcBorders>
              <w:left w:val="nil"/>
              <w:right w:val="nil"/>
            </w:tcBorders>
          </w:tcPr>
          <w:p w14:paraId="07A75D2D" w14:textId="77777777" w:rsidR="006601E0" w:rsidRPr="006601E0" w:rsidRDefault="006601E0" w:rsidP="007A70C1">
            <w:pPr>
              <w:pStyle w:val="Kiu1"/>
              <w:numPr>
                <w:ilvl w:val="0"/>
                <w:numId w:val="0"/>
              </w:numPr>
              <w:tabs>
                <w:tab w:val="clear" w:pos="1276"/>
                <w:tab w:val="left" w:pos="450"/>
              </w:tabs>
              <w:spacing w:line="300" w:lineRule="exact"/>
              <w:jc w:val="center"/>
              <w:rPr>
                <w:rFonts w:asciiTheme="minorHAnsi" w:hAnsiTheme="minorHAnsi" w:cstheme="minorHAnsi"/>
                <w:color w:val="000000" w:themeColor="text1"/>
                <w:sz w:val="22"/>
                <w:szCs w:val="22"/>
              </w:rPr>
            </w:pPr>
            <w:bookmarkStart w:id="165" w:name="_Toc10216"/>
            <w:bookmarkStart w:id="166" w:name="_Toc118017889"/>
            <w:bookmarkStart w:id="167" w:name="_Toc122094299"/>
            <w:bookmarkStart w:id="168" w:name="_Toc122094666"/>
            <w:bookmarkStart w:id="169" w:name="_Toc122096252"/>
            <w:r w:rsidRPr="006601E0">
              <w:rPr>
                <w:rFonts w:asciiTheme="minorHAnsi" w:hAnsiTheme="minorHAnsi" w:cstheme="minorHAnsi"/>
                <w:color w:val="000000" w:themeColor="text1"/>
                <w:sz w:val="22"/>
                <w:szCs w:val="22"/>
              </w:rPr>
              <w:t>Năng lực</w:t>
            </w:r>
            <w:bookmarkEnd w:id="165"/>
            <w:bookmarkEnd w:id="166"/>
            <w:bookmarkEnd w:id="167"/>
            <w:bookmarkEnd w:id="168"/>
            <w:bookmarkEnd w:id="169"/>
          </w:p>
          <w:p w14:paraId="3AAE2E29" w14:textId="77777777" w:rsidR="006601E0" w:rsidRPr="006601E0" w:rsidRDefault="006601E0" w:rsidP="007A70C1">
            <w:pPr>
              <w:pStyle w:val="Kiu1"/>
              <w:numPr>
                <w:ilvl w:val="0"/>
                <w:numId w:val="0"/>
              </w:numPr>
              <w:tabs>
                <w:tab w:val="clear" w:pos="1276"/>
                <w:tab w:val="left" w:pos="450"/>
              </w:tabs>
              <w:spacing w:line="300" w:lineRule="exact"/>
              <w:jc w:val="center"/>
              <w:rPr>
                <w:rFonts w:asciiTheme="minorHAnsi" w:hAnsiTheme="minorHAnsi" w:cstheme="minorHAnsi"/>
                <w:color w:val="000000" w:themeColor="text1"/>
                <w:sz w:val="22"/>
                <w:szCs w:val="22"/>
              </w:rPr>
            </w:pPr>
            <w:bookmarkStart w:id="170" w:name="_Toc30489"/>
            <w:bookmarkStart w:id="171" w:name="_Toc118017890"/>
            <w:bookmarkStart w:id="172" w:name="_Toc122094300"/>
            <w:bookmarkStart w:id="173" w:name="_Toc122094667"/>
            <w:bookmarkStart w:id="174" w:name="_Toc122096253"/>
            <w:r w:rsidRPr="006601E0">
              <w:rPr>
                <w:rFonts w:asciiTheme="minorHAnsi" w:hAnsiTheme="minorHAnsi" w:cstheme="minorHAnsi"/>
                <w:color w:val="000000" w:themeColor="text1"/>
                <w:sz w:val="22"/>
                <w:szCs w:val="22"/>
              </w:rPr>
              <w:t>thành phần</w:t>
            </w:r>
            <w:bookmarkEnd w:id="170"/>
            <w:bookmarkEnd w:id="171"/>
            <w:bookmarkEnd w:id="172"/>
            <w:bookmarkEnd w:id="173"/>
            <w:bookmarkEnd w:id="174"/>
          </w:p>
        </w:tc>
        <w:tc>
          <w:tcPr>
            <w:tcW w:w="4536" w:type="dxa"/>
            <w:tcBorders>
              <w:left w:val="nil"/>
              <w:right w:val="nil"/>
            </w:tcBorders>
          </w:tcPr>
          <w:p w14:paraId="472DB82E" w14:textId="77777777" w:rsidR="006601E0" w:rsidRPr="006601E0" w:rsidRDefault="006601E0" w:rsidP="007A70C1">
            <w:pPr>
              <w:pStyle w:val="Kiu1"/>
              <w:numPr>
                <w:ilvl w:val="0"/>
                <w:numId w:val="0"/>
              </w:numPr>
              <w:tabs>
                <w:tab w:val="clear" w:pos="1276"/>
                <w:tab w:val="left" w:pos="450"/>
              </w:tabs>
              <w:spacing w:line="300" w:lineRule="exact"/>
              <w:jc w:val="center"/>
              <w:rPr>
                <w:rFonts w:asciiTheme="minorHAnsi" w:hAnsiTheme="minorHAnsi" w:cstheme="minorHAnsi"/>
                <w:color w:val="000000" w:themeColor="text1"/>
                <w:sz w:val="22"/>
                <w:szCs w:val="22"/>
              </w:rPr>
            </w:pPr>
            <w:bookmarkStart w:id="175" w:name="_Toc13501"/>
            <w:bookmarkStart w:id="176" w:name="_Toc118017891"/>
            <w:bookmarkStart w:id="177" w:name="_Toc122094301"/>
            <w:bookmarkStart w:id="178" w:name="_Toc122094668"/>
            <w:bookmarkStart w:id="179" w:name="_Toc122096254"/>
            <w:r w:rsidRPr="006601E0">
              <w:rPr>
                <w:rFonts w:asciiTheme="minorHAnsi" w:hAnsiTheme="minorHAnsi" w:cstheme="minorHAnsi"/>
                <w:color w:val="000000" w:themeColor="text1"/>
                <w:sz w:val="22"/>
                <w:szCs w:val="22"/>
              </w:rPr>
              <w:t>Chỉ báo năng lực</w:t>
            </w:r>
            <w:bookmarkEnd w:id="175"/>
            <w:bookmarkEnd w:id="176"/>
            <w:bookmarkEnd w:id="177"/>
            <w:bookmarkEnd w:id="178"/>
            <w:bookmarkEnd w:id="179"/>
          </w:p>
        </w:tc>
      </w:tr>
      <w:tr w:rsidR="006601E0" w:rsidRPr="006601E0" w14:paraId="3151F258" w14:textId="77777777" w:rsidTr="006601E0">
        <w:trPr>
          <w:trHeight w:val="1833"/>
        </w:trPr>
        <w:tc>
          <w:tcPr>
            <w:tcW w:w="971" w:type="dxa"/>
            <w:vMerge w:val="restart"/>
            <w:tcBorders>
              <w:right w:val="nil"/>
            </w:tcBorders>
          </w:tcPr>
          <w:p w14:paraId="4C114774" w14:textId="77777777" w:rsidR="006601E0" w:rsidRPr="006601E0" w:rsidRDefault="006601E0" w:rsidP="007A70C1">
            <w:pPr>
              <w:pStyle w:val="Kiu1"/>
              <w:numPr>
                <w:ilvl w:val="0"/>
                <w:numId w:val="0"/>
              </w:numPr>
              <w:tabs>
                <w:tab w:val="left" w:pos="0"/>
              </w:tabs>
              <w:spacing w:line="300" w:lineRule="exact"/>
              <w:jc w:val="left"/>
              <w:rPr>
                <w:rFonts w:asciiTheme="minorHAnsi" w:hAnsiTheme="minorHAnsi" w:cstheme="minorHAnsi"/>
                <w:color w:val="000000" w:themeColor="text1"/>
                <w:sz w:val="22"/>
                <w:szCs w:val="22"/>
              </w:rPr>
            </w:pPr>
            <w:bookmarkStart w:id="180" w:name="_Toc118017892"/>
            <w:bookmarkStart w:id="181" w:name="_Toc122094302"/>
            <w:bookmarkStart w:id="182" w:name="_Toc122094669"/>
            <w:bookmarkStart w:id="183" w:name="_Toc122096255"/>
            <w:r w:rsidRPr="006601E0">
              <w:rPr>
                <w:rFonts w:asciiTheme="minorHAnsi" w:hAnsiTheme="minorHAnsi" w:cstheme="minorHAnsi"/>
                <w:i/>
                <w:iCs/>
                <w:color w:val="000000" w:themeColor="text1"/>
                <w:sz w:val="22"/>
                <w:szCs w:val="22"/>
              </w:rPr>
              <w:t>1.</w:t>
            </w:r>
            <w:r w:rsidRPr="006601E0">
              <w:rPr>
                <w:rFonts w:asciiTheme="minorHAnsi" w:hAnsiTheme="minorHAnsi" w:cstheme="minorHAnsi"/>
                <w:i/>
                <w:iCs/>
                <w:color w:val="000000" w:themeColor="text1"/>
                <w:sz w:val="22"/>
                <w:szCs w:val="22"/>
                <w:lang w:val="vi-VN"/>
              </w:rPr>
              <w:t xml:space="preserve"> Xây dựng</w:t>
            </w:r>
            <w:r w:rsidRPr="006601E0">
              <w:rPr>
                <w:rFonts w:asciiTheme="minorHAnsi" w:hAnsiTheme="minorHAnsi" w:cstheme="minorHAnsi"/>
                <w:i/>
                <w:iCs/>
                <w:color w:val="000000" w:themeColor="text1"/>
                <w:sz w:val="22"/>
                <w:szCs w:val="22"/>
              </w:rPr>
              <w:t xml:space="preserve"> kế hoạch tổ chức HĐTN</w:t>
            </w:r>
            <w:bookmarkEnd w:id="180"/>
            <w:bookmarkEnd w:id="181"/>
            <w:bookmarkEnd w:id="182"/>
            <w:bookmarkEnd w:id="183"/>
          </w:p>
        </w:tc>
        <w:tc>
          <w:tcPr>
            <w:tcW w:w="1168" w:type="dxa"/>
            <w:tcBorders>
              <w:left w:val="nil"/>
              <w:right w:val="nil"/>
            </w:tcBorders>
          </w:tcPr>
          <w:p w14:paraId="4DEF0C99" w14:textId="77777777" w:rsidR="006601E0" w:rsidRPr="006601E0" w:rsidRDefault="006601E0" w:rsidP="007A70C1">
            <w:pPr>
              <w:pStyle w:val="Kiu1"/>
              <w:numPr>
                <w:ilvl w:val="0"/>
                <w:numId w:val="0"/>
              </w:numPr>
              <w:tabs>
                <w:tab w:val="clear" w:pos="1276"/>
                <w:tab w:val="left" w:pos="0"/>
              </w:tabs>
              <w:spacing w:line="300" w:lineRule="exact"/>
              <w:jc w:val="left"/>
              <w:rPr>
                <w:rFonts w:asciiTheme="minorHAnsi" w:hAnsiTheme="minorHAnsi" w:cstheme="minorHAnsi"/>
                <w:b w:val="0"/>
                <w:bCs w:val="0"/>
                <w:i/>
                <w:iCs/>
                <w:color w:val="000000" w:themeColor="text1"/>
                <w:sz w:val="22"/>
                <w:szCs w:val="22"/>
              </w:rPr>
            </w:pPr>
            <w:bookmarkStart w:id="184" w:name="_Toc30142"/>
            <w:bookmarkStart w:id="185" w:name="_Toc118017893"/>
            <w:bookmarkStart w:id="186" w:name="_Toc122094303"/>
            <w:bookmarkStart w:id="187" w:name="_Toc122094670"/>
            <w:bookmarkStart w:id="188" w:name="_Toc122096256"/>
            <w:r w:rsidRPr="006601E0">
              <w:rPr>
                <w:rFonts w:asciiTheme="minorHAnsi" w:hAnsiTheme="minorHAnsi" w:cstheme="minorHAnsi"/>
                <w:b w:val="0"/>
                <w:bCs w:val="0"/>
                <w:i/>
                <w:iCs/>
                <w:color w:val="000000" w:themeColor="text1"/>
                <w:sz w:val="22"/>
                <w:szCs w:val="22"/>
              </w:rPr>
              <w:t xml:space="preserve">1.1. </w:t>
            </w:r>
            <w:bookmarkStart w:id="189" w:name="_Hlk78708205"/>
            <w:r w:rsidRPr="006601E0">
              <w:rPr>
                <w:rFonts w:asciiTheme="minorHAnsi" w:hAnsiTheme="minorHAnsi" w:cstheme="minorHAnsi"/>
                <w:b w:val="0"/>
                <w:bCs w:val="0"/>
                <w:i/>
                <w:iCs/>
                <w:color w:val="000000" w:themeColor="text1"/>
                <w:sz w:val="22"/>
                <w:szCs w:val="22"/>
              </w:rPr>
              <w:t xml:space="preserve">Xây dựng kế hoạch giáo dục HĐTN </w:t>
            </w:r>
            <w:bookmarkEnd w:id="189"/>
            <w:r w:rsidRPr="006601E0">
              <w:rPr>
                <w:rFonts w:asciiTheme="minorHAnsi" w:hAnsiTheme="minorHAnsi" w:cstheme="minorHAnsi"/>
                <w:b w:val="0"/>
                <w:bCs w:val="0"/>
                <w:i/>
                <w:iCs/>
                <w:color w:val="000000" w:themeColor="text1"/>
                <w:sz w:val="22"/>
                <w:szCs w:val="22"/>
              </w:rPr>
              <w:t>năm</w:t>
            </w:r>
            <w:r w:rsidRPr="006601E0">
              <w:rPr>
                <w:rFonts w:asciiTheme="minorHAnsi" w:hAnsiTheme="minorHAnsi" w:cstheme="minorHAnsi"/>
                <w:b w:val="0"/>
                <w:bCs w:val="0"/>
                <w:i/>
                <w:iCs/>
                <w:color w:val="000000" w:themeColor="text1"/>
                <w:sz w:val="22"/>
                <w:szCs w:val="22"/>
                <w:lang w:val="vi-VN"/>
              </w:rPr>
              <w:t xml:space="preserve"> học</w:t>
            </w:r>
            <w:bookmarkEnd w:id="184"/>
            <w:bookmarkEnd w:id="185"/>
            <w:bookmarkEnd w:id="186"/>
            <w:bookmarkEnd w:id="187"/>
            <w:bookmarkEnd w:id="188"/>
          </w:p>
        </w:tc>
        <w:tc>
          <w:tcPr>
            <w:tcW w:w="4536" w:type="dxa"/>
            <w:tcBorders>
              <w:left w:val="nil"/>
              <w:right w:val="nil"/>
            </w:tcBorders>
          </w:tcPr>
          <w:p w14:paraId="66C33327"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190" w:name="_Toc118017894"/>
            <w:bookmarkStart w:id="191" w:name="_Toc122094304"/>
            <w:bookmarkStart w:id="192" w:name="_Toc122094671"/>
            <w:bookmarkStart w:id="193" w:name="_Toc122096257"/>
            <w:bookmarkStart w:id="194" w:name="_Toc13148"/>
            <w:r w:rsidRPr="006601E0">
              <w:rPr>
                <w:rFonts w:asciiTheme="minorHAnsi" w:hAnsiTheme="minorHAnsi" w:cstheme="minorHAnsi"/>
                <w:b w:val="0"/>
                <w:bCs w:val="0"/>
                <w:color w:val="000000" w:themeColor="text1"/>
                <w:sz w:val="22"/>
                <w:szCs w:val="22"/>
              </w:rPr>
              <w:t>1.1.1.</w:t>
            </w:r>
            <w:r w:rsidRPr="006601E0">
              <w:rPr>
                <w:rFonts w:asciiTheme="minorHAnsi" w:hAnsiTheme="minorHAnsi" w:cstheme="minorHAnsi"/>
                <w:b w:val="0"/>
                <w:bCs w:val="0"/>
                <w:color w:val="000000" w:themeColor="text1"/>
                <w:sz w:val="22"/>
                <w:szCs w:val="22"/>
                <w:lang w:val="vi-VN"/>
              </w:rPr>
              <w:t xml:space="preserve"> </w:t>
            </w:r>
            <w:r w:rsidRPr="006601E0">
              <w:rPr>
                <w:rFonts w:asciiTheme="minorHAnsi" w:hAnsiTheme="minorHAnsi" w:cstheme="minorHAnsi"/>
                <w:b w:val="0"/>
                <w:bCs w:val="0"/>
                <w:color w:val="000000" w:themeColor="text1"/>
                <w:sz w:val="22"/>
                <w:szCs w:val="22"/>
              </w:rPr>
              <w:t>Phân tích nội</w:t>
            </w:r>
            <w:r w:rsidRPr="006601E0">
              <w:rPr>
                <w:rFonts w:asciiTheme="minorHAnsi" w:hAnsiTheme="minorHAnsi" w:cstheme="minorHAnsi"/>
                <w:b w:val="0"/>
                <w:bCs w:val="0"/>
                <w:color w:val="000000" w:themeColor="text1"/>
                <w:sz w:val="22"/>
                <w:szCs w:val="22"/>
                <w:lang w:val="vi-VN"/>
              </w:rPr>
              <w:t xml:space="preserve"> dung</w:t>
            </w:r>
            <w:r w:rsidRPr="006601E0">
              <w:rPr>
                <w:rFonts w:asciiTheme="minorHAnsi" w:hAnsiTheme="minorHAnsi" w:cstheme="minorHAnsi"/>
                <w:color w:val="000000" w:themeColor="text1"/>
                <w:sz w:val="22"/>
                <w:szCs w:val="22"/>
                <w:lang w:val="vi-VN"/>
              </w:rPr>
              <w:t xml:space="preserve"> </w:t>
            </w:r>
            <w:r w:rsidRPr="006601E0">
              <w:rPr>
                <w:rFonts w:asciiTheme="minorHAnsi" w:hAnsiTheme="minorHAnsi" w:cstheme="minorHAnsi"/>
                <w:b w:val="0"/>
                <w:bCs w:val="0"/>
                <w:color w:val="000000" w:themeColor="text1"/>
                <w:sz w:val="22"/>
                <w:szCs w:val="22"/>
                <w:lang w:val="vi-VN"/>
              </w:rPr>
              <w:t>phân phối chương trình HĐTN mà tổ bộ môn đã thống nhất;</w:t>
            </w:r>
            <w:bookmarkEnd w:id="190"/>
            <w:bookmarkEnd w:id="191"/>
            <w:bookmarkEnd w:id="192"/>
            <w:bookmarkEnd w:id="193"/>
            <w:r w:rsidRPr="006601E0">
              <w:rPr>
                <w:rFonts w:asciiTheme="minorHAnsi" w:hAnsiTheme="minorHAnsi" w:cstheme="minorHAnsi"/>
                <w:b w:val="0"/>
                <w:bCs w:val="0"/>
                <w:color w:val="000000" w:themeColor="text1"/>
                <w:sz w:val="22"/>
                <w:szCs w:val="22"/>
              </w:rPr>
              <w:t xml:space="preserve"> </w:t>
            </w:r>
          </w:p>
          <w:p w14:paraId="698E5CBF"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lang w:val="vi-VN"/>
              </w:rPr>
            </w:pPr>
            <w:bookmarkStart w:id="195" w:name="_Toc118017895"/>
            <w:bookmarkStart w:id="196" w:name="_Toc122094305"/>
            <w:bookmarkStart w:id="197" w:name="_Toc122094672"/>
            <w:bookmarkStart w:id="198" w:name="_Toc122096258"/>
            <w:r w:rsidRPr="006601E0">
              <w:rPr>
                <w:rFonts w:asciiTheme="minorHAnsi" w:hAnsiTheme="minorHAnsi" w:cstheme="minorHAnsi"/>
                <w:b w:val="0"/>
                <w:bCs w:val="0"/>
                <w:color w:val="000000" w:themeColor="text1"/>
                <w:sz w:val="22"/>
                <w:szCs w:val="22"/>
              </w:rPr>
              <w:t>1.1.2. Xác định tên</w:t>
            </w:r>
            <w:r w:rsidRPr="006601E0">
              <w:rPr>
                <w:rFonts w:asciiTheme="minorHAnsi" w:hAnsiTheme="minorHAnsi" w:cstheme="minorHAnsi"/>
                <w:b w:val="0"/>
                <w:bCs w:val="0"/>
                <w:color w:val="000000" w:themeColor="text1"/>
                <w:sz w:val="22"/>
                <w:szCs w:val="22"/>
                <w:lang w:val="vi-VN"/>
              </w:rPr>
              <w:t xml:space="preserve"> </w:t>
            </w:r>
            <w:r w:rsidRPr="006601E0">
              <w:rPr>
                <w:rFonts w:asciiTheme="minorHAnsi" w:hAnsiTheme="minorHAnsi" w:cstheme="minorHAnsi"/>
                <w:b w:val="0"/>
                <w:bCs w:val="0"/>
                <w:color w:val="000000" w:themeColor="text1"/>
                <w:sz w:val="22"/>
                <w:szCs w:val="22"/>
              </w:rPr>
              <w:t>các</w:t>
            </w:r>
            <w:r w:rsidRPr="006601E0">
              <w:rPr>
                <w:rFonts w:asciiTheme="minorHAnsi" w:hAnsiTheme="minorHAnsi" w:cstheme="minorHAnsi"/>
                <w:b w:val="0"/>
                <w:bCs w:val="0"/>
                <w:color w:val="000000" w:themeColor="text1"/>
                <w:sz w:val="22"/>
                <w:szCs w:val="22"/>
                <w:lang w:val="vi-VN"/>
              </w:rPr>
              <w:t xml:space="preserve"> chủ đề tương ứng với từng </w:t>
            </w:r>
            <w:r w:rsidRPr="006601E0">
              <w:rPr>
                <w:rFonts w:asciiTheme="minorHAnsi" w:hAnsiTheme="minorHAnsi" w:cstheme="minorHAnsi"/>
                <w:b w:val="0"/>
                <w:bCs w:val="0"/>
                <w:color w:val="000000" w:themeColor="text1"/>
                <w:sz w:val="22"/>
                <w:szCs w:val="22"/>
              </w:rPr>
              <w:t>loại hình tổ chức HĐTN;</w:t>
            </w:r>
            <w:bookmarkEnd w:id="195"/>
            <w:bookmarkEnd w:id="196"/>
            <w:bookmarkEnd w:id="197"/>
            <w:bookmarkEnd w:id="198"/>
            <w:r w:rsidRPr="006601E0">
              <w:rPr>
                <w:rFonts w:asciiTheme="minorHAnsi" w:hAnsiTheme="minorHAnsi" w:cstheme="minorHAnsi"/>
                <w:b w:val="0"/>
                <w:bCs w:val="0"/>
                <w:color w:val="000000" w:themeColor="text1"/>
                <w:sz w:val="22"/>
                <w:szCs w:val="22"/>
                <w:lang w:val="vi-VN"/>
              </w:rPr>
              <w:t xml:space="preserve"> </w:t>
            </w:r>
          </w:p>
          <w:p w14:paraId="1588F5B6"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199" w:name="_Toc118017896"/>
            <w:bookmarkStart w:id="200" w:name="_Toc122094306"/>
            <w:bookmarkStart w:id="201" w:name="_Toc122094673"/>
            <w:bookmarkStart w:id="202" w:name="_Toc122096259"/>
            <w:r w:rsidRPr="006601E0">
              <w:rPr>
                <w:rFonts w:asciiTheme="minorHAnsi" w:hAnsiTheme="minorHAnsi" w:cstheme="minorHAnsi"/>
                <w:b w:val="0"/>
                <w:bCs w:val="0"/>
                <w:color w:val="000000" w:themeColor="text1"/>
                <w:sz w:val="22"/>
                <w:szCs w:val="22"/>
              </w:rPr>
              <w:t>1.1.3. Xác định số</w:t>
            </w:r>
            <w:r w:rsidRPr="006601E0">
              <w:rPr>
                <w:rFonts w:asciiTheme="minorHAnsi" w:hAnsiTheme="minorHAnsi" w:cstheme="minorHAnsi"/>
                <w:b w:val="0"/>
                <w:bCs w:val="0"/>
                <w:color w:val="000000" w:themeColor="text1"/>
                <w:sz w:val="22"/>
                <w:szCs w:val="22"/>
                <w:lang w:val="vi-VN"/>
              </w:rPr>
              <w:t xml:space="preserve"> tiết của từng chủ đề</w:t>
            </w:r>
            <w:r w:rsidRPr="006601E0">
              <w:rPr>
                <w:rFonts w:asciiTheme="minorHAnsi" w:hAnsiTheme="minorHAnsi" w:cstheme="minorHAnsi"/>
                <w:b w:val="0"/>
                <w:bCs w:val="0"/>
                <w:color w:val="000000" w:themeColor="text1"/>
                <w:sz w:val="22"/>
                <w:szCs w:val="22"/>
              </w:rPr>
              <w:t>;</w:t>
            </w:r>
            <w:bookmarkEnd w:id="194"/>
            <w:bookmarkEnd w:id="199"/>
            <w:bookmarkEnd w:id="200"/>
            <w:bookmarkEnd w:id="201"/>
            <w:bookmarkEnd w:id="202"/>
          </w:p>
          <w:p w14:paraId="4247174A"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203" w:name="_Toc7232"/>
            <w:bookmarkStart w:id="204" w:name="_Toc118017897"/>
            <w:bookmarkStart w:id="205" w:name="_Toc122094307"/>
            <w:bookmarkStart w:id="206" w:name="_Toc122094674"/>
            <w:bookmarkStart w:id="207" w:name="_Toc122096260"/>
            <w:r w:rsidRPr="006601E0">
              <w:rPr>
                <w:rFonts w:asciiTheme="minorHAnsi" w:hAnsiTheme="minorHAnsi" w:cstheme="minorHAnsi"/>
                <w:b w:val="0"/>
                <w:bCs w:val="0"/>
                <w:color w:val="000000" w:themeColor="text1"/>
                <w:sz w:val="22"/>
                <w:szCs w:val="22"/>
              </w:rPr>
              <w:t>1.1.4. Xác định thời điểm, địa điểm tổ chức của từng chủ đề</w:t>
            </w:r>
            <w:bookmarkEnd w:id="203"/>
            <w:bookmarkEnd w:id="204"/>
            <w:bookmarkEnd w:id="205"/>
            <w:bookmarkEnd w:id="206"/>
            <w:bookmarkEnd w:id="207"/>
          </w:p>
          <w:p w14:paraId="3C55595C"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208" w:name="_Toc21069"/>
            <w:bookmarkStart w:id="209" w:name="_Toc118017898"/>
            <w:bookmarkStart w:id="210" w:name="_Toc122094308"/>
            <w:bookmarkStart w:id="211" w:name="_Toc122094675"/>
            <w:bookmarkStart w:id="212" w:name="_Toc122096261"/>
            <w:r w:rsidRPr="006601E0">
              <w:rPr>
                <w:rFonts w:asciiTheme="minorHAnsi" w:hAnsiTheme="minorHAnsi" w:cstheme="minorHAnsi"/>
                <w:b w:val="0"/>
                <w:bCs w:val="0"/>
                <w:color w:val="000000" w:themeColor="text1"/>
                <w:sz w:val="22"/>
                <w:szCs w:val="22"/>
              </w:rPr>
              <w:t>1.1.5.  Xác định các thiết bị giáo dục cho từng chủ đề</w:t>
            </w:r>
            <w:bookmarkEnd w:id="208"/>
            <w:r w:rsidRPr="006601E0">
              <w:rPr>
                <w:rFonts w:asciiTheme="minorHAnsi" w:hAnsiTheme="minorHAnsi" w:cstheme="minorHAnsi"/>
                <w:b w:val="0"/>
                <w:bCs w:val="0"/>
                <w:color w:val="000000" w:themeColor="text1"/>
                <w:sz w:val="22"/>
                <w:szCs w:val="22"/>
                <w:lang w:val="vi-VN"/>
              </w:rPr>
              <w:t>.</w:t>
            </w:r>
            <w:bookmarkEnd w:id="209"/>
            <w:bookmarkEnd w:id="210"/>
            <w:bookmarkEnd w:id="211"/>
            <w:bookmarkEnd w:id="212"/>
          </w:p>
        </w:tc>
      </w:tr>
      <w:tr w:rsidR="006601E0" w:rsidRPr="006601E0" w14:paraId="03B0849D" w14:textId="77777777" w:rsidTr="006601E0">
        <w:tc>
          <w:tcPr>
            <w:tcW w:w="971" w:type="dxa"/>
            <w:vMerge/>
            <w:tcBorders>
              <w:right w:val="nil"/>
            </w:tcBorders>
          </w:tcPr>
          <w:p w14:paraId="2FCADE3B"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i/>
                <w:iCs/>
                <w:color w:val="000000" w:themeColor="text1"/>
                <w:sz w:val="22"/>
                <w:szCs w:val="22"/>
              </w:rPr>
            </w:pPr>
          </w:p>
        </w:tc>
        <w:tc>
          <w:tcPr>
            <w:tcW w:w="1168" w:type="dxa"/>
            <w:vMerge w:val="restart"/>
            <w:tcBorders>
              <w:left w:val="nil"/>
              <w:right w:val="nil"/>
            </w:tcBorders>
          </w:tcPr>
          <w:p w14:paraId="14BC431F"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b w:val="0"/>
                <w:bCs w:val="0"/>
                <w:i/>
                <w:iCs/>
                <w:color w:val="000000" w:themeColor="text1"/>
                <w:sz w:val="22"/>
                <w:szCs w:val="22"/>
              </w:rPr>
            </w:pPr>
            <w:bookmarkStart w:id="213" w:name="_Toc32763"/>
            <w:bookmarkStart w:id="214" w:name="_Toc118017899"/>
            <w:bookmarkStart w:id="215" w:name="_Toc122094309"/>
            <w:bookmarkStart w:id="216" w:name="_Toc122094676"/>
            <w:bookmarkStart w:id="217" w:name="_Toc122096262"/>
            <w:r w:rsidRPr="006601E0">
              <w:rPr>
                <w:rFonts w:asciiTheme="minorHAnsi" w:hAnsiTheme="minorHAnsi" w:cstheme="minorHAnsi"/>
                <w:b w:val="0"/>
                <w:bCs w:val="0"/>
                <w:i/>
                <w:iCs/>
                <w:color w:val="000000" w:themeColor="text1"/>
                <w:sz w:val="22"/>
                <w:szCs w:val="22"/>
              </w:rPr>
              <w:t xml:space="preserve">1.2. </w:t>
            </w:r>
            <w:bookmarkStart w:id="218" w:name="_Hlk78708217"/>
            <w:r w:rsidRPr="006601E0">
              <w:rPr>
                <w:rFonts w:asciiTheme="minorHAnsi" w:hAnsiTheme="minorHAnsi" w:cstheme="minorHAnsi"/>
                <w:b w:val="0"/>
                <w:bCs w:val="0"/>
                <w:i/>
                <w:iCs/>
                <w:color w:val="000000" w:themeColor="text1"/>
                <w:sz w:val="22"/>
                <w:szCs w:val="22"/>
              </w:rPr>
              <w:t xml:space="preserve">Xây dựng kế </w:t>
            </w:r>
            <w:r w:rsidRPr="006601E0">
              <w:rPr>
                <w:rFonts w:asciiTheme="minorHAnsi" w:hAnsiTheme="minorHAnsi" w:cstheme="minorHAnsi"/>
                <w:b w:val="0"/>
                <w:bCs w:val="0"/>
                <w:i/>
                <w:iCs/>
                <w:color w:val="000000" w:themeColor="text1"/>
                <w:sz w:val="22"/>
                <w:szCs w:val="22"/>
              </w:rPr>
              <w:lastRenderedPageBreak/>
              <w:t>hoạch tổ chức HĐTN theo chủ đề</w:t>
            </w:r>
            <w:bookmarkEnd w:id="213"/>
            <w:bookmarkEnd w:id="214"/>
            <w:bookmarkEnd w:id="215"/>
            <w:bookmarkEnd w:id="216"/>
            <w:bookmarkEnd w:id="217"/>
            <w:bookmarkEnd w:id="218"/>
          </w:p>
        </w:tc>
        <w:tc>
          <w:tcPr>
            <w:tcW w:w="4536" w:type="dxa"/>
            <w:tcBorders>
              <w:left w:val="nil"/>
              <w:right w:val="nil"/>
            </w:tcBorders>
          </w:tcPr>
          <w:p w14:paraId="1567ACE5"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color w:val="000000" w:themeColor="text1"/>
                <w:sz w:val="22"/>
                <w:szCs w:val="22"/>
              </w:rPr>
            </w:pPr>
            <w:bookmarkStart w:id="219" w:name="_Toc16383"/>
            <w:bookmarkStart w:id="220" w:name="_Toc118017900"/>
            <w:bookmarkStart w:id="221" w:name="_Toc122094310"/>
            <w:bookmarkStart w:id="222" w:name="_Toc122094677"/>
            <w:bookmarkStart w:id="223" w:name="_Toc122096263"/>
            <w:r w:rsidRPr="006601E0">
              <w:rPr>
                <w:rFonts w:asciiTheme="minorHAnsi" w:hAnsiTheme="minorHAnsi" w:cstheme="minorHAnsi"/>
                <w:color w:val="000000" w:themeColor="text1"/>
                <w:sz w:val="22"/>
                <w:szCs w:val="22"/>
              </w:rPr>
              <w:lastRenderedPageBreak/>
              <w:t>Xác định mục tiêu chủ đề giáo dục</w:t>
            </w:r>
            <w:bookmarkEnd w:id="219"/>
            <w:bookmarkEnd w:id="220"/>
            <w:bookmarkEnd w:id="221"/>
            <w:bookmarkEnd w:id="222"/>
            <w:bookmarkEnd w:id="223"/>
          </w:p>
          <w:p w14:paraId="45607C3F"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224" w:name="_Toc28284"/>
            <w:bookmarkStart w:id="225" w:name="_Toc118017901"/>
            <w:bookmarkStart w:id="226" w:name="_Toc122094311"/>
            <w:bookmarkStart w:id="227" w:name="_Toc122094678"/>
            <w:bookmarkStart w:id="228" w:name="_Toc122096264"/>
            <w:r w:rsidRPr="006601E0">
              <w:rPr>
                <w:rFonts w:asciiTheme="minorHAnsi" w:hAnsiTheme="minorHAnsi" w:cstheme="minorHAnsi"/>
                <w:b w:val="0"/>
                <w:bCs w:val="0"/>
                <w:color w:val="000000" w:themeColor="text1"/>
                <w:sz w:val="22"/>
                <w:szCs w:val="22"/>
              </w:rPr>
              <w:t xml:space="preserve">1.2.1. Xác định các yêu cầu cần đạt (của Chương </w:t>
            </w:r>
            <w:r w:rsidRPr="006601E0">
              <w:rPr>
                <w:rFonts w:asciiTheme="minorHAnsi" w:hAnsiTheme="minorHAnsi" w:cstheme="minorHAnsi"/>
                <w:b w:val="0"/>
                <w:bCs w:val="0"/>
                <w:color w:val="000000" w:themeColor="text1"/>
                <w:sz w:val="22"/>
                <w:szCs w:val="22"/>
              </w:rPr>
              <w:lastRenderedPageBreak/>
              <w:t>trình HĐTN/ HĐTN, HN) mà chủ đề hướng tới;</w:t>
            </w:r>
            <w:bookmarkEnd w:id="224"/>
            <w:bookmarkEnd w:id="225"/>
            <w:bookmarkEnd w:id="226"/>
            <w:bookmarkEnd w:id="227"/>
            <w:bookmarkEnd w:id="228"/>
          </w:p>
          <w:p w14:paraId="218B596D"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229" w:name="_Toc17560"/>
            <w:bookmarkStart w:id="230" w:name="_Toc118017902"/>
            <w:bookmarkStart w:id="231" w:name="_Toc122094312"/>
            <w:bookmarkStart w:id="232" w:name="_Toc122094679"/>
            <w:bookmarkStart w:id="233" w:name="_Toc122096265"/>
            <w:r w:rsidRPr="006601E0">
              <w:rPr>
                <w:rFonts w:asciiTheme="minorHAnsi" w:hAnsiTheme="minorHAnsi" w:cstheme="minorHAnsi"/>
                <w:b w:val="0"/>
                <w:bCs w:val="0"/>
                <w:color w:val="000000" w:themeColor="text1"/>
                <w:sz w:val="22"/>
                <w:szCs w:val="22"/>
              </w:rPr>
              <w:t xml:space="preserve">1.2.2. </w:t>
            </w:r>
            <w:r w:rsidRPr="006601E0">
              <w:rPr>
                <w:rFonts w:asciiTheme="minorHAnsi" w:hAnsiTheme="minorHAnsi" w:cstheme="minorHAnsi"/>
                <w:b w:val="0"/>
                <w:bCs w:val="0"/>
                <w:color w:val="000000" w:themeColor="text1"/>
                <w:sz w:val="22"/>
                <w:szCs w:val="22"/>
                <w:lang w:val="vi-VN"/>
              </w:rPr>
              <w:t>Xác định các cơ sở về đặc điểm HS, môi trường giáo dục</w:t>
            </w:r>
            <w:r w:rsidRPr="006601E0">
              <w:rPr>
                <w:rFonts w:asciiTheme="minorHAnsi" w:hAnsiTheme="minorHAnsi" w:cstheme="minorHAnsi"/>
                <w:b w:val="0"/>
                <w:bCs w:val="0"/>
                <w:color w:val="000000" w:themeColor="text1"/>
                <w:sz w:val="22"/>
                <w:szCs w:val="22"/>
              </w:rPr>
              <w:t>;</w:t>
            </w:r>
            <w:bookmarkEnd w:id="229"/>
            <w:bookmarkEnd w:id="230"/>
            <w:bookmarkEnd w:id="231"/>
            <w:bookmarkEnd w:id="232"/>
            <w:bookmarkEnd w:id="233"/>
          </w:p>
          <w:p w14:paraId="79F26A95"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234" w:name="_Toc22011"/>
            <w:bookmarkStart w:id="235" w:name="_Toc118017903"/>
            <w:bookmarkStart w:id="236" w:name="_Toc122094313"/>
            <w:bookmarkStart w:id="237" w:name="_Toc122094680"/>
            <w:bookmarkStart w:id="238" w:name="_Toc122096266"/>
            <w:r w:rsidRPr="006601E0">
              <w:rPr>
                <w:rFonts w:asciiTheme="minorHAnsi" w:hAnsiTheme="minorHAnsi" w:cstheme="minorHAnsi"/>
                <w:b w:val="0"/>
                <w:bCs w:val="0"/>
                <w:color w:val="000000" w:themeColor="text1"/>
                <w:sz w:val="22"/>
                <w:szCs w:val="22"/>
              </w:rPr>
              <w:t>1.2.3. Xác</w:t>
            </w:r>
            <w:r w:rsidRPr="006601E0">
              <w:rPr>
                <w:rFonts w:asciiTheme="minorHAnsi" w:hAnsiTheme="minorHAnsi" w:cstheme="minorHAnsi"/>
                <w:b w:val="0"/>
                <w:bCs w:val="0"/>
                <w:color w:val="000000" w:themeColor="text1"/>
                <w:sz w:val="22"/>
                <w:szCs w:val="22"/>
                <w:lang w:val="vi-VN"/>
              </w:rPr>
              <w:t xml:space="preserve"> định</w:t>
            </w:r>
            <w:r w:rsidRPr="006601E0">
              <w:rPr>
                <w:rFonts w:asciiTheme="minorHAnsi" w:hAnsiTheme="minorHAnsi" w:cstheme="minorHAnsi"/>
                <w:b w:val="0"/>
                <w:bCs w:val="0"/>
                <w:color w:val="000000" w:themeColor="text1"/>
                <w:sz w:val="22"/>
                <w:szCs w:val="22"/>
              </w:rPr>
              <w:t xml:space="preserve"> cụ</w:t>
            </w:r>
            <w:r w:rsidRPr="006601E0">
              <w:rPr>
                <w:rFonts w:asciiTheme="minorHAnsi" w:hAnsiTheme="minorHAnsi" w:cstheme="minorHAnsi"/>
                <w:b w:val="0"/>
                <w:bCs w:val="0"/>
                <w:color w:val="000000" w:themeColor="text1"/>
                <w:sz w:val="22"/>
                <w:szCs w:val="22"/>
                <w:lang w:val="vi-VN"/>
              </w:rPr>
              <w:t xml:space="preserve"> thể yêu cầu HS làm được gì (năng lực chung và năng lực đặc thù) trong chủ đề theo yêu cầu cần đạt của chương trình</w:t>
            </w:r>
            <w:r w:rsidRPr="006601E0">
              <w:rPr>
                <w:rFonts w:asciiTheme="minorHAnsi" w:hAnsiTheme="minorHAnsi" w:cstheme="minorHAnsi"/>
                <w:b w:val="0"/>
                <w:bCs w:val="0"/>
                <w:color w:val="000000" w:themeColor="text1"/>
                <w:sz w:val="22"/>
                <w:szCs w:val="22"/>
              </w:rPr>
              <w:t>;</w:t>
            </w:r>
            <w:bookmarkEnd w:id="234"/>
            <w:bookmarkEnd w:id="235"/>
            <w:bookmarkEnd w:id="236"/>
            <w:bookmarkEnd w:id="237"/>
            <w:bookmarkEnd w:id="238"/>
          </w:p>
          <w:p w14:paraId="63EFDAFA"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239" w:name="_Toc32097"/>
            <w:bookmarkStart w:id="240" w:name="_Toc118017904"/>
            <w:bookmarkStart w:id="241" w:name="_Toc122094314"/>
            <w:bookmarkStart w:id="242" w:name="_Toc122094681"/>
            <w:bookmarkStart w:id="243" w:name="_Toc122096267"/>
            <w:r w:rsidRPr="006601E0">
              <w:rPr>
                <w:rFonts w:asciiTheme="minorHAnsi" w:hAnsiTheme="minorHAnsi" w:cstheme="minorHAnsi"/>
                <w:b w:val="0"/>
                <w:bCs w:val="0"/>
                <w:color w:val="000000" w:themeColor="text1"/>
                <w:sz w:val="22"/>
                <w:szCs w:val="22"/>
              </w:rPr>
              <w:t>1.2.4. Ghi</w:t>
            </w:r>
            <w:r w:rsidRPr="006601E0">
              <w:rPr>
                <w:rFonts w:asciiTheme="minorHAnsi" w:hAnsiTheme="minorHAnsi" w:cstheme="minorHAnsi"/>
                <w:b w:val="0"/>
                <w:bCs w:val="0"/>
                <w:color w:val="000000" w:themeColor="text1"/>
                <w:sz w:val="22"/>
                <w:szCs w:val="22"/>
                <w:lang w:val="vi-VN"/>
              </w:rPr>
              <w:t xml:space="preserve"> rõ biểu hiện hành vi của phẩm chất mà HS thể hiện được trong chủ đề</w:t>
            </w:r>
            <w:bookmarkEnd w:id="239"/>
            <w:r w:rsidRPr="006601E0">
              <w:rPr>
                <w:rFonts w:asciiTheme="minorHAnsi" w:hAnsiTheme="minorHAnsi" w:cstheme="minorHAnsi"/>
                <w:b w:val="0"/>
                <w:bCs w:val="0"/>
                <w:color w:val="000000" w:themeColor="text1"/>
                <w:sz w:val="22"/>
                <w:szCs w:val="22"/>
                <w:lang w:val="vi-VN"/>
              </w:rPr>
              <w:t>.</w:t>
            </w:r>
            <w:bookmarkEnd w:id="240"/>
            <w:bookmarkEnd w:id="241"/>
            <w:bookmarkEnd w:id="242"/>
            <w:bookmarkEnd w:id="243"/>
          </w:p>
        </w:tc>
      </w:tr>
      <w:tr w:rsidR="006601E0" w:rsidRPr="006601E0" w14:paraId="24D49C59" w14:textId="77777777" w:rsidTr="006601E0">
        <w:tc>
          <w:tcPr>
            <w:tcW w:w="971" w:type="dxa"/>
            <w:vMerge/>
            <w:tcBorders>
              <w:right w:val="nil"/>
            </w:tcBorders>
          </w:tcPr>
          <w:p w14:paraId="25DC1BB5"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i/>
                <w:iCs/>
                <w:color w:val="000000" w:themeColor="text1"/>
                <w:sz w:val="22"/>
                <w:szCs w:val="22"/>
              </w:rPr>
            </w:pPr>
          </w:p>
        </w:tc>
        <w:tc>
          <w:tcPr>
            <w:tcW w:w="1168" w:type="dxa"/>
            <w:vMerge/>
            <w:tcBorders>
              <w:left w:val="nil"/>
              <w:right w:val="nil"/>
            </w:tcBorders>
          </w:tcPr>
          <w:p w14:paraId="081FA9BA"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i/>
                <w:iCs/>
                <w:color w:val="000000" w:themeColor="text1"/>
                <w:sz w:val="22"/>
                <w:szCs w:val="22"/>
              </w:rPr>
            </w:pPr>
          </w:p>
        </w:tc>
        <w:tc>
          <w:tcPr>
            <w:tcW w:w="4536" w:type="dxa"/>
            <w:tcBorders>
              <w:left w:val="nil"/>
              <w:right w:val="nil"/>
            </w:tcBorders>
          </w:tcPr>
          <w:p w14:paraId="41BEF62C"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color w:val="000000" w:themeColor="text1"/>
                <w:sz w:val="22"/>
                <w:szCs w:val="22"/>
              </w:rPr>
            </w:pPr>
            <w:bookmarkStart w:id="244" w:name="_Toc28788"/>
            <w:bookmarkStart w:id="245" w:name="_Toc118017905"/>
            <w:bookmarkStart w:id="246" w:name="_Toc122094315"/>
            <w:bookmarkStart w:id="247" w:name="_Toc122094682"/>
            <w:bookmarkStart w:id="248" w:name="_Toc122096268"/>
            <w:r w:rsidRPr="006601E0">
              <w:rPr>
                <w:rFonts w:asciiTheme="minorHAnsi" w:hAnsiTheme="minorHAnsi" w:cstheme="minorHAnsi"/>
                <w:color w:val="000000" w:themeColor="text1"/>
                <w:sz w:val="22"/>
                <w:szCs w:val="22"/>
              </w:rPr>
              <w:t>Xác định nội dung chủ đề giáo dục</w:t>
            </w:r>
            <w:bookmarkEnd w:id="244"/>
            <w:bookmarkEnd w:id="245"/>
            <w:bookmarkEnd w:id="246"/>
            <w:bookmarkEnd w:id="247"/>
            <w:bookmarkEnd w:id="248"/>
          </w:p>
          <w:p w14:paraId="55F6D943"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lang w:val="vi-VN"/>
              </w:rPr>
            </w:pPr>
            <w:bookmarkStart w:id="249" w:name="_Toc10139"/>
            <w:bookmarkStart w:id="250" w:name="_Toc118017906"/>
            <w:bookmarkStart w:id="251" w:name="_Toc122094316"/>
            <w:bookmarkStart w:id="252" w:name="_Toc122094683"/>
            <w:bookmarkStart w:id="253" w:name="_Toc122096269"/>
            <w:r w:rsidRPr="006601E0">
              <w:rPr>
                <w:rFonts w:asciiTheme="minorHAnsi" w:hAnsiTheme="minorHAnsi" w:cstheme="minorHAnsi"/>
                <w:b w:val="0"/>
                <w:bCs w:val="0"/>
                <w:color w:val="000000" w:themeColor="text1"/>
                <w:sz w:val="22"/>
                <w:szCs w:val="22"/>
              </w:rPr>
              <w:t xml:space="preserve">1.2.5. Xác định các cơ sở lựa chọn nội dung </w:t>
            </w:r>
            <w:bookmarkEnd w:id="249"/>
            <w:r w:rsidRPr="006601E0">
              <w:rPr>
                <w:rFonts w:asciiTheme="minorHAnsi" w:hAnsiTheme="minorHAnsi" w:cstheme="minorHAnsi"/>
                <w:b w:val="0"/>
                <w:bCs w:val="0"/>
                <w:color w:val="000000" w:themeColor="text1"/>
                <w:sz w:val="22"/>
                <w:szCs w:val="22"/>
              </w:rPr>
              <w:t>giáo</w:t>
            </w:r>
            <w:r w:rsidRPr="006601E0">
              <w:rPr>
                <w:rFonts w:asciiTheme="minorHAnsi" w:hAnsiTheme="minorHAnsi" w:cstheme="minorHAnsi"/>
                <w:b w:val="0"/>
                <w:bCs w:val="0"/>
                <w:color w:val="000000" w:themeColor="text1"/>
                <w:sz w:val="22"/>
                <w:szCs w:val="22"/>
                <w:lang w:val="vi-VN"/>
              </w:rPr>
              <w:t xml:space="preserve"> dục;</w:t>
            </w:r>
            <w:bookmarkEnd w:id="250"/>
            <w:bookmarkEnd w:id="251"/>
            <w:bookmarkEnd w:id="252"/>
            <w:bookmarkEnd w:id="253"/>
          </w:p>
          <w:p w14:paraId="79F9D307"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254" w:name="_Toc19623"/>
            <w:bookmarkStart w:id="255" w:name="_Toc118017907"/>
            <w:bookmarkStart w:id="256" w:name="_Toc122094317"/>
            <w:bookmarkStart w:id="257" w:name="_Toc122094684"/>
            <w:bookmarkStart w:id="258" w:name="_Toc122096270"/>
            <w:r w:rsidRPr="006601E0">
              <w:rPr>
                <w:rFonts w:asciiTheme="minorHAnsi" w:hAnsiTheme="minorHAnsi" w:cstheme="minorHAnsi"/>
                <w:b w:val="0"/>
                <w:bCs w:val="0"/>
                <w:color w:val="000000" w:themeColor="text1"/>
                <w:sz w:val="22"/>
                <w:szCs w:val="22"/>
              </w:rPr>
              <w:t>1.2.6. Liệt kê các nội dung giáo dục đầy đủ, phù hợp và khoa học;</w:t>
            </w:r>
            <w:bookmarkEnd w:id="254"/>
            <w:bookmarkEnd w:id="255"/>
            <w:bookmarkEnd w:id="256"/>
            <w:bookmarkEnd w:id="257"/>
            <w:bookmarkEnd w:id="258"/>
          </w:p>
          <w:p w14:paraId="00219EC5"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259" w:name="_Toc5823"/>
            <w:bookmarkStart w:id="260" w:name="_Toc118017908"/>
            <w:bookmarkStart w:id="261" w:name="_Toc122094318"/>
            <w:bookmarkStart w:id="262" w:name="_Toc122094685"/>
            <w:bookmarkStart w:id="263" w:name="_Toc122096271"/>
            <w:r w:rsidRPr="006601E0">
              <w:rPr>
                <w:rFonts w:asciiTheme="minorHAnsi" w:hAnsiTheme="minorHAnsi" w:cstheme="minorHAnsi"/>
                <w:b w:val="0"/>
                <w:bCs w:val="0"/>
                <w:color w:val="000000" w:themeColor="text1"/>
                <w:sz w:val="22"/>
                <w:szCs w:val="22"/>
              </w:rPr>
              <w:t xml:space="preserve">1.2.7. Xác định nội dung </w:t>
            </w:r>
            <w:bookmarkEnd w:id="259"/>
            <w:r w:rsidRPr="006601E0">
              <w:rPr>
                <w:rFonts w:asciiTheme="minorHAnsi" w:hAnsiTheme="minorHAnsi" w:cstheme="minorHAnsi"/>
                <w:b w:val="0"/>
                <w:bCs w:val="0"/>
                <w:color w:val="000000" w:themeColor="text1"/>
                <w:sz w:val="22"/>
                <w:szCs w:val="22"/>
              </w:rPr>
              <w:t>giáo</w:t>
            </w:r>
            <w:r w:rsidRPr="006601E0">
              <w:rPr>
                <w:rFonts w:asciiTheme="minorHAnsi" w:hAnsiTheme="minorHAnsi" w:cstheme="minorHAnsi"/>
                <w:b w:val="0"/>
                <w:bCs w:val="0"/>
                <w:color w:val="000000" w:themeColor="text1"/>
                <w:sz w:val="22"/>
                <w:szCs w:val="22"/>
                <w:lang w:val="vi-VN"/>
              </w:rPr>
              <w:t xml:space="preserve"> dục trọng tâm.</w:t>
            </w:r>
            <w:bookmarkEnd w:id="260"/>
            <w:bookmarkEnd w:id="261"/>
            <w:bookmarkEnd w:id="262"/>
            <w:bookmarkEnd w:id="263"/>
          </w:p>
        </w:tc>
      </w:tr>
      <w:tr w:rsidR="006601E0" w:rsidRPr="006601E0" w14:paraId="660D7B0C" w14:textId="77777777" w:rsidTr="006601E0">
        <w:tc>
          <w:tcPr>
            <w:tcW w:w="971" w:type="dxa"/>
            <w:vMerge/>
            <w:tcBorders>
              <w:right w:val="nil"/>
            </w:tcBorders>
          </w:tcPr>
          <w:p w14:paraId="0B7EBF54"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i/>
                <w:iCs/>
                <w:color w:val="000000" w:themeColor="text1"/>
                <w:sz w:val="22"/>
                <w:szCs w:val="22"/>
              </w:rPr>
            </w:pPr>
          </w:p>
        </w:tc>
        <w:tc>
          <w:tcPr>
            <w:tcW w:w="1168" w:type="dxa"/>
            <w:vMerge/>
            <w:tcBorders>
              <w:left w:val="nil"/>
              <w:right w:val="nil"/>
            </w:tcBorders>
          </w:tcPr>
          <w:p w14:paraId="187EB5D6"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b w:val="0"/>
                <w:bCs w:val="0"/>
                <w:i/>
                <w:iCs/>
                <w:color w:val="000000" w:themeColor="text1"/>
                <w:sz w:val="22"/>
                <w:szCs w:val="22"/>
              </w:rPr>
            </w:pPr>
          </w:p>
        </w:tc>
        <w:tc>
          <w:tcPr>
            <w:tcW w:w="4536" w:type="dxa"/>
            <w:tcBorders>
              <w:left w:val="nil"/>
              <w:right w:val="nil"/>
            </w:tcBorders>
          </w:tcPr>
          <w:p w14:paraId="50128EAF"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color w:val="000000" w:themeColor="text1"/>
                <w:sz w:val="22"/>
                <w:szCs w:val="22"/>
                <w:lang w:val="vi-VN"/>
              </w:rPr>
            </w:pPr>
            <w:bookmarkStart w:id="264" w:name="_Toc21409"/>
            <w:bookmarkStart w:id="265" w:name="_Toc118017909"/>
            <w:bookmarkStart w:id="266" w:name="_Toc122094319"/>
            <w:bookmarkStart w:id="267" w:name="_Toc122094686"/>
            <w:bookmarkStart w:id="268" w:name="_Toc122096272"/>
            <w:r w:rsidRPr="006601E0">
              <w:rPr>
                <w:rFonts w:asciiTheme="minorHAnsi" w:hAnsiTheme="minorHAnsi" w:cstheme="minorHAnsi"/>
                <w:color w:val="000000" w:themeColor="text1"/>
                <w:sz w:val="22"/>
                <w:szCs w:val="22"/>
                <w:lang w:val="vi-VN"/>
              </w:rPr>
              <w:t>T</w:t>
            </w:r>
            <w:r w:rsidRPr="006601E0">
              <w:rPr>
                <w:rFonts w:asciiTheme="minorHAnsi" w:hAnsiTheme="minorHAnsi" w:cstheme="minorHAnsi"/>
                <w:color w:val="000000" w:themeColor="text1"/>
                <w:sz w:val="22"/>
                <w:szCs w:val="22"/>
              </w:rPr>
              <w:t xml:space="preserve">hiết kế </w:t>
            </w:r>
            <w:bookmarkEnd w:id="264"/>
            <w:r w:rsidRPr="006601E0">
              <w:rPr>
                <w:rFonts w:asciiTheme="minorHAnsi" w:hAnsiTheme="minorHAnsi" w:cstheme="minorHAnsi"/>
                <w:color w:val="000000" w:themeColor="text1"/>
                <w:sz w:val="22"/>
                <w:szCs w:val="22"/>
              </w:rPr>
              <w:t>chuỗi</w:t>
            </w:r>
            <w:r w:rsidRPr="006601E0">
              <w:rPr>
                <w:rFonts w:asciiTheme="minorHAnsi" w:hAnsiTheme="minorHAnsi" w:cstheme="minorHAnsi"/>
                <w:color w:val="000000" w:themeColor="text1"/>
                <w:sz w:val="22"/>
                <w:szCs w:val="22"/>
                <w:lang w:val="vi-VN"/>
              </w:rPr>
              <w:t xml:space="preserve"> các hoạt động giáo dục</w:t>
            </w:r>
            <w:bookmarkEnd w:id="265"/>
            <w:bookmarkEnd w:id="266"/>
            <w:bookmarkEnd w:id="267"/>
            <w:bookmarkEnd w:id="268"/>
          </w:p>
          <w:p w14:paraId="72F8B566"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269" w:name="_Toc14832"/>
            <w:bookmarkStart w:id="270" w:name="_Toc118017910"/>
            <w:bookmarkStart w:id="271" w:name="_Toc122094320"/>
            <w:bookmarkStart w:id="272" w:name="_Toc122094687"/>
            <w:bookmarkStart w:id="273" w:name="_Toc122096273"/>
            <w:r w:rsidRPr="006601E0">
              <w:rPr>
                <w:rFonts w:asciiTheme="minorHAnsi" w:hAnsiTheme="minorHAnsi" w:cstheme="minorHAnsi"/>
                <w:b w:val="0"/>
                <w:bCs w:val="0"/>
                <w:color w:val="000000" w:themeColor="text1"/>
                <w:sz w:val="22"/>
                <w:szCs w:val="22"/>
              </w:rPr>
              <w:t xml:space="preserve">1.2.8. </w:t>
            </w:r>
            <w:bookmarkEnd w:id="269"/>
            <w:r w:rsidRPr="006601E0">
              <w:rPr>
                <w:rFonts w:asciiTheme="minorHAnsi" w:hAnsiTheme="minorHAnsi" w:cstheme="minorHAnsi"/>
                <w:b w:val="0"/>
                <w:bCs w:val="0"/>
                <w:color w:val="000000" w:themeColor="text1"/>
                <w:sz w:val="22"/>
                <w:szCs w:val="22"/>
              </w:rPr>
              <w:t>Thiết</w:t>
            </w:r>
            <w:r w:rsidRPr="006601E0">
              <w:rPr>
                <w:rFonts w:asciiTheme="minorHAnsi" w:hAnsiTheme="minorHAnsi" w:cstheme="minorHAnsi"/>
                <w:b w:val="0"/>
                <w:bCs w:val="0"/>
                <w:color w:val="000000" w:themeColor="text1"/>
                <w:sz w:val="22"/>
                <w:szCs w:val="22"/>
                <w:lang w:val="vi-VN"/>
              </w:rPr>
              <w:t xml:space="preserve"> kế chuỗi các hoạt động phù hợp với mục tiêu, nội dung giáo dục của chủ đề</w:t>
            </w:r>
            <w:bookmarkStart w:id="274" w:name="_Toc9426"/>
            <w:r w:rsidRPr="006601E0">
              <w:rPr>
                <w:rFonts w:asciiTheme="minorHAnsi" w:hAnsiTheme="minorHAnsi" w:cstheme="minorHAnsi"/>
                <w:b w:val="0"/>
                <w:bCs w:val="0"/>
                <w:color w:val="000000" w:themeColor="text1"/>
                <w:sz w:val="22"/>
                <w:szCs w:val="22"/>
                <w:lang w:val="vi-VN"/>
              </w:rPr>
              <w:t>;</w:t>
            </w:r>
            <w:bookmarkEnd w:id="270"/>
            <w:bookmarkEnd w:id="271"/>
            <w:bookmarkEnd w:id="272"/>
            <w:bookmarkEnd w:id="273"/>
            <w:r w:rsidRPr="006601E0">
              <w:rPr>
                <w:rFonts w:asciiTheme="minorHAnsi" w:hAnsiTheme="minorHAnsi" w:cstheme="minorHAnsi"/>
                <w:b w:val="0"/>
                <w:bCs w:val="0"/>
                <w:color w:val="000000" w:themeColor="text1"/>
                <w:sz w:val="22"/>
                <w:szCs w:val="22"/>
              </w:rPr>
              <w:t xml:space="preserve"> </w:t>
            </w:r>
          </w:p>
          <w:p w14:paraId="4A54047D"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275" w:name="_Toc118017911"/>
            <w:bookmarkStart w:id="276" w:name="_Toc122094321"/>
            <w:bookmarkStart w:id="277" w:name="_Toc122094688"/>
            <w:bookmarkStart w:id="278" w:name="_Toc122096274"/>
            <w:r w:rsidRPr="006601E0">
              <w:rPr>
                <w:rFonts w:asciiTheme="minorHAnsi" w:hAnsiTheme="minorHAnsi" w:cstheme="minorHAnsi"/>
                <w:b w:val="0"/>
                <w:bCs w:val="0"/>
                <w:color w:val="000000" w:themeColor="text1"/>
                <w:sz w:val="22"/>
                <w:szCs w:val="22"/>
              </w:rPr>
              <w:t>1.2.9. Thiết</w:t>
            </w:r>
            <w:r w:rsidRPr="006601E0">
              <w:rPr>
                <w:rFonts w:asciiTheme="minorHAnsi" w:hAnsiTheme="minorHAnsi" w:cstheme="minorHAnsi"/>
                <w:b w:val="0"/>
                <w:bCs w:val="0"/>
                <w:color w:val="000000" w:themeColor="text1"/>
                <w:sz w:val="22"/>
                <w:szCs w:val="22"/>
                <w:lang w:val="vi-VN"/>
              </w:rPr>
              <w:t xml:space="preserve"> kế mục tiêu của từng hoạt động rõ ràng, phù hợp với mục tiêu chủ đề</w:t>
            </w:r>
            <w:r w:rsidRPr="006601E0">
              <w:rPr>
                <w:rFonts w:asciiTheme="minorHAnsi" w:hAnsiTheme="minorHAnsi" w:cstheme="minorHAnsi"/>
                <w:b w:val="0"/>
                <w:bCs w:val="0"/>
                <w:color w:val="000000" w:themeColor="text1"/>
                <w:sz w:val="22"/>
                <w:szCs w:val="22"/>
              </w:rPr>
              <w:t>;</w:t>
            </w:r>
            <w:bookmarkEnd w:id="274"/>
            <w:bookmarkEnd w:id="275"/>
            <w:bookmarkEnd w:id="276"/>
            <w:bookmarkEnd w:id="277"/>
            <w:bookmarkEnd w:id="278"/>
            <w:r w:rsidRPr="006601E0">
              <w:rPr>
                <w:rFonts w:asciiTheme="minorHAnsi" w:hAnsiTheme="minorHAnsi" w:cstheme="minorHAnsi"/>
                <w:b w:val="0"/>
                <w:bCs w:val="0"/>
                <w:color w:val="000000" w:themeColor="text1"/>
                <w:sz w:val="22"/>
                <w:szCs w:val="22"/>
              </w:rPr>
              <w:t xml:space="preserve"> </w:t>
            </w:r>
          </w:p>
          <w:p w14:paraId="143D01C2"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279" w:name="_Toc27821"/>
            <w:bookmarkStart w:id="280" w:name="_Toc118017912"/>
            <w:bookmarkStart w:id="281" w:name="_Toc122094322"/>
            <w:bookmarkStart w:id="282" w:name="_Toc122094689"/>
            <w:bookmarkStart w:id="283" w:name="_Toc122096275"/>
            <w:r w:rsidRPr="006601E0">
              <w:rPr>
                <w:rFonts w:asciiTheme="minorHAnsi" w:hAnsiTheme="minorHAnsi" w:cstheme="minorHAnsi"/>
                <w:b w:val="0"/>
                <w:bCs w:val="0"/>
                <w:color w:val="000000" w:themeColor="text1"/>
                <w:sz w:val="22"/>
                <w:szCs w:val="22"/>
              </w:rPr>
              <w:t xml:space="preserve">1.2.10. </w:t>
            </w:r>
            <w:r w:rsidRPr="006601E0">
              <w:rPr>
                <w:rFonts w:asciiTheme="minorHAnsi" w:hAnsiTheme="minorHAnsi" w:cstheme="minorHAnsi"/>
                <w:b w:val="0"/>
                <w:bCs w:val="0"/>
                <w:color w:val="000000" w:themeColor="text1"/>
                <w:sz w:val="22"/>
                <w:szCs w:val="22"/>
                <w:lang w:val="vi-VN"/>
              </w:rPr>
              <w:t>Xác định nội dung của từng hoạt động rõ ràng, phù hợp với mục tiêu của hoạt động</w:t>
            </w:r>
            <w:r w:rsidRPr="006601E0">
              <w:rPr>
                <w:rFonts w:asciiTheme="minorHAnsi" w:hAnsiTheme="minorHAnsi" w:cstheme="minorHAnsi"/>
                <w:b w:val="0"/>
                <w:bCs w:val="0"/>
                <w:color w:val="000000" w:themeColor="text1"/>
                <w:sz w:val="22"/>
                <w:szCs w:val="22"/>
              </w:rPr>
              <w:t>;</w:t>
            </w:r>
            <w:bookmarkEnd w:id="279"/>
            <w:bookmarkEnd w:id="280"/>
            <w:bookmarkEnd w:id="281"/>
            <w:bookmarkEnd w:id="282"/>
            <w:bookmarkEnd w:id="283"/>
          </w:p>
          <w:p w14:paraId="03793ADC"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284" w:name="_Toc5576"/>
            <w:bookmarkStart w:id="285" w:name="_Toc118017913"/>
            <w:bookmarkStart w:id="286" w:name="_Toc122094323"/>
            <w:bookmarkStart w:id="287" w:name="_Toc122094690"/>
            <w:bookmarkStart w:id="288" w:name="_Toc122096276"/>
            <w:r w:rsidRPr="006601E0">
              <w:rPr>
                <w:rFonts w:asciiTheme="minorHAnsi" w:hAnsiTheme="minorHAnsi" w:cstheme="minorHAnsi"/>
                <w:b w:val="0"/>
                <w:bCs w:val="0"/>
                <w:color w:val="000000" w:themeColor="text1"/>
                <w:sz w:val="22"/>
                <w:szCs w:val="22"/>
              </w:rPr>
              <w:t xml:space="preserve">1.2.11. </w:t>
            </w:r>
            <w:r w:rsidRPr="006601E0">
              <w:rPr>
                <w:rFonts w:asciiTheme="minorHAnsi" w:hAnsiTheme="minorHAnsi" w:cstheme="minorHAnsi"/>
                <w:b w:val="0"/>
                <w:bCs w:val="0"/>
                <w:color w:val="000000" w:themeColor="text1"/>
                <w:sz w:val="22"/>
                <w:szCs w:val="22"/>
                <w:lang w:val="vi-VN"/>
              </w:rPr>
              <w:t>Xác định sản phẩm của từng hoạt động rõ ràng, phù hợp với mục tiêu, nội dung của hoạt động</w:t>
            </w:r>
            <w:r w:rsidRPr="006601E0">
              <w:rPr>
                <w:rFonts w:asciiTheme="minorHAnsi" w:hAnsiTheme="minorHAnsi" w:cstheme="minorHAnsi"/>
                <w:b w:val="0"/>
                <w:bCs w:val="0"/>
                <w:color w:val="000000" w:themeColor="text1"/>
                <w:sz w:val="22"/>
                <w:szCs w:val="22"/>
              </w:rPr>
              <w:t>;</w:t>
            </w:r>
            <w:bookmarkEnd w:id="284"/>
            <w:bookmarkEnd w:id="285"/>
            <w:bookmarkEnd w:id="286"/>
            <w:bookmarkEnd w:id="287"/>
            <w:bookmarkEnd w:id="288"/>
          </w:p>
          <w:p w14:paraId="5CD3B30E"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289" w:name="_Toc2528"/>
            <w:bookmarkStart w:id="290" w:name="_Toc118017914"/>
            <w:bookmarkStart w:id="291" w:name="_Toc122094324"/>
            <w:bookmarkStart w:id="292" w:name="_Toc122094691"/>
            <w:bookmarkStart w:id="293" w:name="_Toc122096277"/>
            <w:r w:rsidRPr="006601E0">
              <w:rPr>
                <w:rFonts w:asciiTheme="minorHAnsi" w:hAnsiTheme="minorHAnsi" w:cstheme="minorHAnsi"/>
                <w:b w:val="0"/>
                <w:bCs w:val="0"/>
                <w:color w:val="000000" w:themeColor="text1"/>
                <w:sz w:val="22"/>
                <w:szCs w:val="22"/>
              </w:rPr>
              <w:t xml:space="preserve">1.2.12. </w:t>
            </w:r>
            <w:r w:rsidRPr="006601E0">
              <w:rPr>
                <w:rFonts w:asciiTheme="minorHAnsi" w:hAnsiTheme="minorHAnsi" w:cstheme="minorHAnsi"/>
                <w:b w:val="0"/>
                <w:bCs w:val="0"/>
                <w:color w:val="000000" w:themeColor="text1"/>
                <w:sz w:val="22"/>
                <w:szCs w:val="22"/>
                <w:lang w:val="vi-VN"/>
              </w:rPr>
              <w:t>Mô tả cách thức tổ chức</w:t>
            </w:r>
            <w:r w:rsidRPr="006601E0">
              <w:rPr>
                <w:rFonts w:asciiTheme="minorHAnsi" w:hAnsiTheme="minorHAnsi" w:cstheme="minorHAnsi"/>
                <w:b w:val="0"/>
                <w:bCs w:val="0"/>
                <w:i/>
                <w:iCs/>
                <w:color w:val="000000" w:themeColor="text1"/>
                <w:sz w:val="22"/>
                <w:szCs w:val="22"/>
                <w:lang w:val="vi-VN"/>
              </w:rPr>
              <w:t xml:space="preserve"> </w:t>
            </w:r>
            <w:r w:rsidRPr="006601E0">
              <w:rPr>
                <w:rFonts w:asciiTheme="minorHAnsi" w:hAnsiTheme="minorHAnsi" w:cstheme="minorHAnsi"/>
                <w:b w:val="0"/>
                <w:bCs w:val="0"/>
                <w:color w:val="000000" w:themeColor="text1"/>
                <w:sz w:val="22"/>
                <w:szCs w:val="22"/>
                <w:lang w:val="vi-VN"/>
              </w:rPr>
              <w:t>từng hoạt động rõ ràng, phù hợp với mục tiêu, nội dung của hoạt động</w:t>
            </w:r>
            <w:r w:rsidRPr="006601E0">
              <w:rPr>
                <w:rFonts w:asciiTheme="minorHAnsi" w:hAnsiTheme="minorHAnsi" w:cstheme="minorHAnsi"/>
                <w:b w:val="0"/>
                <w:bCs w:val="0"/>
                <w:color w:val="000000" w:themeColor="text1"/>
                <w:sz w:val="22"/>
                <w:szCs w:val="22"/>
              </w:rPr>
              <w:t>;</w:t>
            </w:r>
            <w:bookmarkEnd w:id="289"/>
            <w:bookmarkEnd w:id="290"/>
            <w:bookmarkEnd w:id="291"/>
            <w:bookmarkEnd w:id="292"/>
            <w:bookmarkEnd w:id="293"/>
          </w:p>
          <w:p w14:paraId="40891593"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294" w:name="_Toc19219"/>
            <w:bookmarkStart w:id="295" w:name="_Toc118017915"/>
            <w:bookmarkStart w:id="296" w:name="_Toc122094325"/>
            <w:bookmarkStart w:id="297" w:name="_Toc122094692"/>
            <w:bookmarkStart w:id="298" w:name="_Toc122096278"/>
            <w:r w:rsidRPr="006601E0">
              <w:rPr>
                <w:rFonts w:asciiTheme="minorHAnsi" w:hAnsiTheme="minorHAnsi" w:cstheme="minorHAnsi"/>
                <w:b w:val="0"/>
                <w:bCs w:val="0"/>
                <w:color w:val="000000" w:themeColor="text1"/>
                <w:sz w:val="22"/>
                <w:szCs w:val="22"/>
              </w:rPr>
              <w:t>1.2.13. Lựa</w:t>
            </w:r>
            <w:r w:rsidRPr="006601E0">
              <w:rPr>
                <w:rFonts w:asciiTheme="minorHAnsi" w:hAnsiTheme="minorHAnsi" w:cstheme="minorHAnsi"/>
                <w:b w:val="0"/>
                <w:bCs w:val="0"/>
                <w:color w:val="000000" w:themeColor="text1"/>
                <w:sz w:val="22"/>
                <w:szCs w:val="22"/>
                <w:lang w:val="vi-VN"/>
              </w:rPr>
              <w:t xml:space="preserve"> c</w:t>
            </w:r>
            <w:r w:rsidRPr="006601E0">
              <w:rPr>
                <w:rFonts w:asciiTheme="minorHAnsi" w:hAnsiTheme="minorHAnsi" w:cstheme="minorHAnsi"/>
                <w:b w:val="0"/>
                <w:bCs w:val="0"/>
                <w:color w:val="000000" w:themeColor="text1"/>
                <w:sz w:val="22"/>
                <w:szCs w:val="22"/>
              </w:rPr>
              <w:t>họn phương tiện giáo</w:t>
            </w:r>
            <w:r w:rsidRPr="006601E0">
              <w:rPr>
                <w:rFonts w:asciiTheme="minorHAnsi" w:hAnsiTheme="minorHAnsi" w:cstheme="minorHAnsi"/>
                <w:b w:val="0"/>
                <w:bCs w:val="0"/>
                <w:color w:val="000000" w:themeColor="text1"/>
                <w:sz w:val="22"/>
                <w:szCs w:val="22"/>
                <w:lang w:val="vi-VN"/>
              </w:rPr>
              <w:t xml:space="preserve"> dục và học liệu </w:t>
            </w:r>
            <w:r w:rsidRPr="006601E0">
              <w:rPr>
                <w:rFonts w:asciiTheme="minorHAnsi" w:hAnsiTheme="minorHAnsi" w:cstheme="minorHAnsi"/>
                <w:b w:val="0"/>
                <w:bCs w:val="0"/>
                <w:color w:val="000000" w:themeColor="text1"/>
                <w:sz w:val="22"/>
                <w:szCs w:val="22"/>
              </w:rPr>
              <w:t>phù hợp với mỗi hoạt</w:t>
            </w:r>
            <w:r w:rsidRPr="006601E0">
              <w:rPr>
                <w:rFonts w:asciiTheme="minorHAnsi" w:hAnsiTheme="minorHAnsi" w:cstheme="minorHAnsi"/>
                <w:b w:val="0"/>
                <w:bCs w:val="0"/>
                <w:color w:val="000000" w:themeColor="text1"/>
                <w:sz w:val="22"/>
                <w:szCs w:val="22"/>
                <w:lang w:val="vi-VN"/>
              </w:rPr>
              <w:t xml:space="preserve"> động</w:t>
            </w:r>
            <w:r w:rsidRPr="006601E0">
              <w:rPr>
                <w:rFonts w:asciiTheme="minorHAnsi" w:hAnsiTheme="minorHAnsi" w:cstheme="minorHAnsi"/>
                <w:b w:val="0"/>
                <w:bCs w:val="0"/>
                <w:color w:val="000000" w:themeColor="text1"/>
                <w:sz w:val="22"/>
                <w:szCs w:val="22"/>
              </w:rPr>
              <w:t>.</w:t>
            </w:r>
            <w:bookmarkEnd w:id="294"/>
            <w:bookmarkEnd w:id="295"/>
            <w:bookmarkEnd w:id="296"/>
            <w:bookmarkEnd w:id="297"/>
            <w:bookmarkEnd w:id="298"/>
            <w:r w:rsidRPr="006601E0">
              <w:rPr>
                <w:rFonts w:asciiTheme="minorHAnsi" w:hAnsiTheme="minorHAnsi" w:cstheme="minorHAnsi"/>
                <w:b w:val="0"/>
                <w:bCs w:val="0"/>
                <w:color w:val="000000" w:themeColor="text1"/>
                <w:sz w:val="22"/>
                <w:szCs w:val="22"/>
              </w:rPr>
              <w:t xml:space="preserve">   </w:t>
            </w:r>
          </w:p>
        </w:tc>
      </w:tr>
      <w:tr w:rsidR="006601E0" w:rsidRPr="006601E0" w14:paraId="4B5C25E0" w14:textId="77777777" w:rsidTr="006601E0">
        <w:tc>
          <w:tcPr>
            <w:tcW w:w="971" w:type="dxa"/>
            <w:vMerge/>
            <w:tcBorders>
              <w:right w:val="nil"/>
            </w:tcBorders>
          </w:tcPr>
          <w:p w14:paraId="2E36629D"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i/>
                <w:iCs/>
                <w:color w:val="000000" w:themeColor="text1"/>
                <w:sz w:val="22"/>
                <w:szCs w:val="22"/>
              </w:rPr>
            </w:pPr>
          </w:p>
        </w:tc>
        <w:tc>
          <w:tcPr>
            <w:tcW w:w="1168" w:type="dxa"/>
            <w:vMerge/>
            <w:tcBorders>
              <w:left w:val="nil"/>
              <w:right w:val="nil"/>
            </w:tcBorders>
          </w:tcPr>
          <w:p w14:paraId="7771E00C"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i/>
                <w:iCs/>
                <w:color w:val="000000" w:themeColor="text1"/>
                <w:sz w:val="22"/>
                <w:szCs w:val="22"/>
              </w:rPr>
            </w:pPr>
          </w:p>
        </w:tc>
        <w:tc>
          <w:tcPr>
            <w:tcW w:w="4536" w:type="dxa"/>
            <w:tcBorders>
              <w:left w:val="nil"/>
              <w:right w:val="nil"/>
            </w:tcBorders>
          </w:tcPr>
          <w:p w14:paraId="66AD2358"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color w:val="000000" w:themeColor="text1"/>
                <w:sz w:val="22"/>
                <w:szCs w:val="22"/>
              </w:rPr>
            </w:pPr>
            <w:bookmarkStart w:id="299" w:name="_Toc11258"/>
            <w:bookmarkStart w:id="300" w:name="_Toc118017916"/>
            <w:bookmarkStart w:id="301" w:name="_Toc122094326"/>
            <w:bookmarkStart w:id="302" w:name="_Toc122094693"/>
            <w:bookmarkStart w:id="303" w:name="_Toc122096279"/>
            <w:r w:rsidRPr="006601E0">
              <w:rPr>
                <w:rFonts w:asciiTheme="minorHAnsi" w:hAnsiTheme="minorHAnsi" w:cstheme="minorHAnsi"/>
                <w:color w:val="000000" w:themeColor="text1"/>
                <w:sz w:val="22"/>
                <w:szCs w:val="22"/>
              </w:rPr>
              <w:t>Thiết lập phương án kiểm tra – đánh giá kết quả giáo dục cho chủ đề</w:t>
            </w:r>
            <w:bookmarkEnd w:id="299"/>
            <w:bookmarkEnd w:id="300"/>
            <w:bookmarkEnd w:id="301"/>
            <w:bookmarkEnd w:id="302"/>
            <w:bookmarkEnd w:id="303"/>
            <w:r w:rsidRPr="006601E0">
              <w:rPr>
                <w:rFonts w:asciiTheme="minorHAnsi" w:hAnsiTheme="minorHAnsi" w:cstheme="minorHAnsi"/>
                <w:color w:val="000000" w:themeColor="text1"/>
                <w:sz w:val="22"/>
                <w:szCs w:val="22"/>
              </w:rPr>
              <w:t xml:space="preserve"> </w:t>
            </w:r>
          </w:p>
          <w:p w14:paraId="1B31D1E5"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304" w:name="_Toc25843"/>
            <w:bookmarkStart w:id="305" w:name="_Toc118017917"/>
            <w:bookmarkStart w:id="306" w:name="_Toc122094327"/>
            <w:bookmarkStart w:id="307" w:name="_Toc122094694"/>
            <w:bookmarkStart w:id="308" w:name="_Toc122096280"/>
            <w:r w:rsidRPr="006601E0">
              <w:rPr>
                <w:rFonts w:asciiTheme="minorHAnsi" w:hAnsiTheme="minorHAnsi" w:cstheme="minorHAnsi"/>
                <w:b w:val="0"/>
                <w:bCs w:val="0"/>
                <w:color w:val="000000" w:themeColor="text1"/>
                <w:sz w:val="22"/>
                <w:szCs w:val="22"/>
              </w:rPr>
              <w:t>1.2.14. Xác định mục đích đánh giá phù hợp với chủ đề;</w:t>
            </w:r>
            <w:bookmarkEnd w:id="304"/>
            <w:bookmarkEnd w:id="305"/>
            <w:bookmarkEnd w:id="306"/>
            <w:bookmarkEnd w:id="307"/>
            <w:bookmarkEnd w:id="308"/>
          </w:p>
          <w:p w14:paraId="614DF962"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309" w:name="_Toc2924"/>
            <w:bookmarkStart w:id="310" w:name="_Toc118017918"/>
            <w:bookmarkStart w:id="311" w:name="_Toc122094328"/>
            <w:bookmarkStart w:id="312" w:name="_Toc122094695"/>
            <w:bookmarkStart w:id="313" w:name="_Toc122096281"/>
            <w:r w:rsidRPr="006601E0">
              <w:rPr>
                <w:rFonts w:asciiTheme="minorHAnsi" w:hAnsiTheme="minorHAnsi" w:cstheme="minorHAnsi"/>
                <w:b w:val="0"/>
                <w:bCs w:val="0"/>
                <w:color w:val="000000" w:themeColor="text1"/>
                <w:sz w:val="22"/>
                <w:szCs w:val="22"/>
              </w:rPr>
              <w:t>1.2.15. Lựa chọn phương pháp</w:t>
            </w:r>
            <w:r w:rsidRPr="006601E0">
              <w:rPr>
                <w:rFonts w:asciiTheme="minorHAnsi" w:hAnsiTheme="minorHAnsi" w:cstheme="minorHAnsi"/>
                <w:b w:val="0"/>
                <w:bCs w:val="0"/>
                <w:color w:val="000000" w:themeColor="text1"/>
                <w:sz w:val="22"/>
                <w:szCs w:val="22"/>
                <w:lang w:val="vi-VN"/>
              </w:rPr>
              <w:t>, công cụ</w:t>
            </w:r>
            <w:r w:rsidRPr="006601E0">
              <w:rPr>
                <w:rFonts w:asciiTheme="minorHAnsi" w:hAnsiTheme="minorHAnsi" w:cstheme="minorHAnsi"/>
                <w:b w:val="0"/>
                <w:bCs w:val="0"/>
                <w:color w:val="000000" w:themeColor="text1"/>
                <w:sz w:val="22"/>
                <w:szCs w:val="22"/>
              </w:rPr>
              <w:t xml:space="preserve"> đánh giá </w:t>
            </w:r>
            <w:r w:rsidRPr="006601E0">
              <w:rPr>
                <w:rFonts w:asciiTheme="minorHAnsi" w:hAnsiTheme="minorHAnsi" w:cstheme="minorHAnsi"/>
                <w:b w:val="0"/>
                <w:bCs w:val="0"/>
                <w:color w:val="000000" w:themeColor="text1"/>
                <w:sz w:val="22"/>
                <w:szCs w:val="22"/>
              </w:rPr>
              <w:lastRenderedPageBreak/>
              <w:t>phẩm chất, năng lực phù hợp với mục đích;</w:t>
            </w:r>
            <w:bookmarkEnd w:id="309"/>
            <w:bookmarkEnd w:id="310"/>
            <w:bookmarkEnd w:id="311"/>
            <w:bookmarkEnd w:id="312"/>
            <w:bookmarkEnd w:id="313"/>
          </w:p>
          <w:p w14:paraId="0765117A"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314" w:name="_Toc13955"/>
            <w:bookmarkStart w:id="315" w:name="_Toc118017919"/>
            <w:bookmarkStart w:id="316" w:name="_Toc122094329"/>
            <w:bookmarkStart w:id="317" w:name="_Toc122094696"/>
            <w:bookmarkStart w:id="318" w:name="_Toc122096282"/>
            <w:r w:rsidRPr="006601E0">
              <w:rPr>
                <w:rFonts w:asciiTheme="minorHAnsi" w:hAnsiTheme="minorHAnsi" w:cstheme="minorHAnsi"/>
                <w:b w:val="0"/>
                <w:bCs w:val="0"/>
                <w:color w:val="000000" w:themeColor="text1"/>
                <w:sz w:val="22"/>
                <w:szCs w:val="22"/>
              </w:rPr>
              <w:t xml:space="preserve">1.2.16. </w:t>
            </w:r>
            <w:bookmarkStart w:id="319" w:name="_Toc25003"/>
            <w:bookmarkEnd w:id="314"/>
            <w:r w:rsidRPr="006601E0">
              <w:rPr>
                <w:rFonts w:asciiTheme="minorHAnsi" w:hAnsiTheme="minorHAnsi" w:cstheme="minorHAnsi"/>
                <w:b w:val="0"/>
                <w:bCs w:val="0"/>
                <w:color w:val="000000" w:themeColor="text1"/>
                <w:sz w:val="22"/>
                <w:szCs w:val="22"/>
              </w:rPr>
              <w:t>Thiết kế được các công cụ đánh giá một cách khoa học.</w:t>
            </w:r>
            <w:bookmarkEnd w:id="315"/>
            <w:bookmarkEnd w:id="316"/>
            <w:bookmarkEnd w:id="317"/>
            <w:bookmarkEnd w:id="318"/>
            <w:bookmarkEnd w:id="319"/>
          </w:p>
        </w:tc>
      </w:tr>
      <w:tr w:rsidR="006601E0" w:rsidRPr="006601E0" w14:paraId="42318AAE" w14:textId="77777777" w:rsidTr="006601E0">
        <w:tc>
          <w:tcPr>
            <w:tcW w:w="971" w:type="dxa"/>
            <w:vMerge w:val="restart"/>
            <w:tcBorders>
              <w:right w:val="nil"/>
            </w:tcBorders>
          </w:tcPr>
          <w:p w14:paraId="2925D0D4"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i/>
                <w:iCs/>
                <w:color w:val="000000" w:themeColor="text1"/>
                <w:sz w:val="22"/>
                <w:szCs w:val="22"/>
              </w:rPr>
            </w:pPr>
            <w:bookmarkStart w:id="320" w:name="_Toc798"/>
            <w:bookmarkStart w:id="321" w:name="_Toc118017920"/>
            <w:bookmarkStart w:id="322" w:name="_Toc122094330"/>
            <w:bookmarkStart w:id="323" w:name="_Toc122094697"/>
            <w:bookmarkStart w:id="324" w:name="_Toc122096283"/>
            <w:r w:rsidRPr="006601E0">
              <w:rPr>
                <w:rFonts w:asciiTheme="minorHAnsi" w:hAnsiTheme="minorHAnsi" w:cstheme="minorHAnsi"/>
                <w:i/>
                <w:iCs/>
                <w:color w:val="000000" w:themeColor="text1"/>
                <w:sz w:val="22"/>
                <w:szCs w:val="22"/>
              </w:rPr>
              <w:lastRenderedPageBreak/>
              <w:t>2. Triển khai HĐTN</w:t>
            </w:r>
            <w:bookmarkEnd w:id="320"/>
            <w:bookmarkEnd w:id="321"/>
            <w:bookmarkEnd w:id="322"/>
            <w:bookmarkEnd w:id="323"/>
            <w:bookmarkEnd w:id="324"/>
          </w:p>
        </w:tc>
        <w:tc>
          <w:tcPr>
            <w:tcW w:w="1168" w:type="dxa"/>
            <w:tcBorders>
              <w:left w:val="nil"/>
              <w:right w:val="nil"/>
            </w:tcBorders>
          </w:tcPr>
          <w:p w14:paraId="2AC90F50"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b w:val="0"/>
                <w:bCs w:val="0"/>
                <w:i/>
                <w:iCs/>
                <w:color w:val="000000" w:themeColor="text1"/>
                <w:sz w:val="22"/>
                <w:szCs w:val="22"/>
              </w:rPr>
            </w:pPr>
            <w:bookmarkStart w:id="325" w:name="_Toc32116"/>
            <w:bookmarkStart w:id="326" w:name="_Toc118017921"/>
            <w:bookmarkStart w:id="327" w:name="_Toc122094331"/>
            <w:bookmarkStart w:id="328" w:name="_Toc122094698"/>
            <w:bookmarkStart w:id="329" w:name="_Toc122096284"/>
            <w:r w:rsidRPr="006601E0">
              <w:rPr>
                <w:rFonts w:asciiTheme="minorHAnsi" w:hAnsiTheme="minorHAnsi" w:cstheme="minorHAnsi"/>
                <w:b w:val="0"/>
                <w:bCs w:val="0"/>
                <w:i/>
                <w:iCs/>
                <w:color w:val="000000" w:themeColor="text1"/>
                <w:sz w:val="22"/>
                <w:szCs w:val="22"/>
              </w:rPr>
              <w:t xml:space="preserve">2.1. </w:t>
            </w:r>
            <w:bookmarkStart w:id="330" w:name="_Hlk78708277"/>
            <w:r w:rsidRPr="006601E0">
              <w:rPr>
                <w:rFonts w:asciiTheme="minorHAnsi" w:hAnsiTheme="minorHAnsi" w:cstheme="minorHAnsi"/>
                <w:b w:val="0"/>
                <w:bCs w:val="0"/>
                <w:i/>
                <w:iCs/>
                <w:color w:val="000000" w:themeColor="text1"/>
                <w:sz w:val="22"/>
                <w:szCs w:val="22"/>
              </w:rPr>
              <w:t>Sử</w:t>
            </w:r>
            <w:r w:rsidRPr="006601E0">
              <w:rPr>
                <w:rFonts w:asciiTheme="minorHAnsi" w:hAnsiTheme="minorHAnsi" w:cstheme="minorHAnsi"/>
                <w:b w:val="0"/>
                <w:bCs w:val="0"/>
                <w:i/>
                <w:iCs/>
                <w:color w:val="000000" w:themeColor="text1"/>
                <w:sz w:val="22"/>
                <w:szCs w:val="22"/>
                <w:lang w:val="vi-VN"/>
              </w:rPr>
              <w:t xml:space="preserve"> dụng </w:t>
            </w:r>
            <w:r w:rsidRPr="006601E0">
              <w:rPr>
                <w:rFonts w:asciiTheme="minorHAnsi" w:hAnsiTheme="minorHAnsi" w:cstheme="minorHAnsi"/>
                <w:b w:val="0"/>
                <w:bCs w:val="0"/>
                <w:i/>
                <w:iCs/>
                <w:color w:val="000000" w:themeColor="text1"/>
                <w:sz w:val="22"/>
                <w:szCs w:val="22"/>
              </w:rPr>
              <w:t>phương thức</w:t>
            </w:r>
            <w:r w:rsidRPr="006601E0">
              <w:rPr>
                <w:rFonts w:asciiTheme="minorHAnsi" w:hAnsiTheme="minorHAnsi" w:cstheme="minorHAnsi"/>
                <w:b w:val="0"/>
                <w:bCs w:val="0"/>
                <w:i/>
                <w:iCs/>
                <w:color w:val="000000" w:themeColor="text1"/>
                <w:sz w:val="22"/>
                <w:szCs w:val="22"/>
                <w:lang w:val="vi-VN"/>
              </w:rPr>
              <w:t>, phương tiện tổ chức</w:t>
            </w:r>
            <w:r w:rsidRPr="006601E0">
              <w:rPr>
                <w:rFonts w:asciiTheme="minorHAnsi" w:hAnsiTheme="minorHAnsi" w:cstheme="minorHAnsi"/>
                <w:b w:val="0"/>
                <w:bCs w:val="0"/>
                <w:i/>
                <w:iCs/>
                <w:color w:val="000000" w:themeColor="text1"/>
                <w:sz w:val="22"/>
                <w:szCs w:val="22"/>
              </w:rPr>
              <w:t xml:space="preserve"> trải nghiệm</w:t>
            </w:r>
            <w:bookmarkEnd w:id="325"/>
            <w:bookmarkEnd w:id="326"/>
            <w:bookmarkEnd w:id="327"/>
            <w:bookmarkEnd w:id="328"/>
            <w:bookmarkEnd w:id="329"/>
            <w:bookmarkEnd w:id="330"/>
          </w:p>
        </w:tc>
        <w:tc>
          <w:tcPr>
            <w:tcW w:w="4536" w:type="dxa"/>
            <w:tcBorders>
              <w:left w:val="nil"/>
              <w:right w:val="nil"/>
            </w:tcBorders>
          </w:tcPr>
          <w:p w14:paraId="7E5D2FAC"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331" w:name="_Toc23572"/>
            <w:bookmarkStart w:id="332" w:name="_Toc118017922"/>
            <w:bookmarkStart w:id="333" w:name="_Toc122094332"/>
            <w:bookmarkStart w:id="334" w:name="_Toc122094699"/>
            <w:bookmarkStart w:id="335" w:name="_Toc122096285"/>
            <w:r w:rsidRPr="006601E0">
              <w:rPr>
                <w:rFonts w:asciiTheme="minorHAnsi" w:hAnsiTheme="minorHAnsi" w:cstheme="minorHAnsi"/>
                <w:b w:val="0"/>
                <w:bCs w:val="0"/>
                <w:color w:val="000000" w:themeColor="text1"/>
                <w:sz w:val="22"/>
                <w:szCs w:val="22"/>
              </w:rPr>
              <w:t>2.1.1.</w:t>
            </w:r>
            <w:r w:rsidRPr="006601E0">
              <w:rPr>
                <w:rFonts w:asciiTheme="minorHAnsi" w:hAnsiTheme="minorHAnsi" w:cstheme="minorHAnsi"/>
                <w:b w:val="0"/>
                <w:bCs w:val="0"/>
                <w:color w:val="000000" w:themeColor="text1"/>
                <w:sz w:val="22"/>
                <w:szCs w:val="22"/>
                <w:lang w:val="vi-VN"/>
              </w:rPr>
              <w:t xml:space="preserve"> </w:t>
            </w:r>
            <w:r w:rsidRPr="006601E0">
              <w:rPr>
                <w:rFonts w:asciiTheme="minorHAnsi" w:hAnsiTheme="minorHAnsi" w:cstheme="minorHAnsi"/>
                <w:b w:val="0"/>
                <w:bCs w:val="0"/>
                <w:color w:val="000000" w:themeColor="text1"/>
                <w:sz w:val="22"/>
                <w:szCs w:val="22"/>
              </w:rPr>
              <w:t>Chuyển</w:t>
            </w:r>
            <w:r w:rsidRPr="006601E0">
              <w:rPr>
                <w:rFonts w:asciiTheme="minorHAnsi" w:hAnsiTheme="minorHAnsi" w:cstheme="minorHAnsi"/>
                <w:b w:val="0"/>
                <w:bCs w:val="0"/>
                <w:color w:val="000000" w:themeColor="text1"/>
                <w:sz w:val="22"/>
                <w:szCs w:val="22"/>
                <w:lang w:val="vi-VN"/>
              </w:rPr>
              <w:t xml:space="preserve"> giao các nhiệm vụ trải nghiệm cho HS một cách sinh động, hấp dẫn</w:t>
            </w:r>
            <w:r w:rsidRPr="006601E0">
              <w:rPr>
                <w:rFonts w:asciiTheme="minorHAnsi" w:hAnsiTheme="minorHAnsi" w:cstheme="minorHAnsi"/>
                <w:b w:val="0"/>
                <w:bCs w:val="0"/>
                <w:color w:val="000000" w:themeColor="text1"/>
                <w:sz w:val="22"/>
                <w:szCs w:val="22"/>
              </w:rPr>
              <w:t>;</w:t>
            </w:r>
            <w:bookmarkEnd w:id="331"/>
            <w:bookmarkEnd w:id="332"/>
            <w:bookmarkEnd w:id="333"/>
            <w:bookmarkEnd w:id="334"/>
            <w:bookmarkEnd w:id="335"/>
          </w:p>
          <w:p w14:paraId="57FAE1DA"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336" w:name="_Toc118017923"/>
            <w:bookmarkStart w:id="337" w:name="_Toc122094333"/>
            <w:bookmarkStart w:id="338" w:name="_Toc122094700"/>
            <w:bookmarkStart w:id="339" w:name="_Toc122096286"/>
            <w:r w:rsidRPr="006601E0">
              <w:rPr>
                <w:rFonts w:asciiTheme="minorHAnsi" w:hAnsiTheme="minorHAnsi" w:cstheme="minorHAnsi"/>
                <w:b w:val="0"/>
                <w:bCs w:val="0"/>
                <w:color w:val="000000" w:themeColor="text1"/>
                <w:sz w:val="22"/>
                <w:szCs w:val="22"/>
              </w:rPr>
              <w:t xml:space="preserve">2.1.2. </w:t>
            </w:r>
            <w:r w:rsidRPr="006601E0">
              <w:rPr>
                <w:rFonts w:asciiTheme="minorHAnsi" w:hAnsiTheme="minorHAnsi" w:cstheme="minorHAnsi"/>
                <w:b w:val="0"/>
                <w:bCs w:val="0"/>
                <w:color w:val="000000" w:themeColor="text1"/>
                <w:sz w:val="22"/>
                <w:szCs w:val="22"/>
                <w:lang w:val="vi-VN"/>
              </w:rPr>
              <w:t>K</w:t>
            </w:r>
            <w:r w:rsidRPr="006601E0">
              <w:rPr>
                <w:rFonts w:asciiTheme="minorHAnsi" w:hAnsiTheme="minorHAnsi" w:cstheme="minorHAnsi"/>
                <w:b w:val="0"/>
                <w:bCs w:val="0"/>
                <w:color w:val="000000" w:themeColor="text1"/>
                <w:sz w:val="22"/>
                <w:szCs w:val="22"/>
              </w:rPr>
              <w:t>huyến khích HS tích cực tham gia</w:t>
            </w:r>
            <w:r w:rsidRPr="006601E0">
              <w:rPr>
                <w:rFonts w:asciiTheme="minorHAnsi" w:hAnsiTheme="minorHAnsi" w:cstheme="minorHAnsi"/>
                <w:b w:val="0"/>
                <w:bCs w:val="0"/>
                <w:color w:val="000000" w:themeColor="text1"/>
                <w:sz w:val="22"/>
                <w:szCs w:val="22"/>
                <w:lang w:val="vi-VN"/>
              </w:rPr>
              <w:t xml:space="preserve"> HĐTN</w:t>
            </w:r>
            <w:r w:rsidRPr="006601E0">
              <w:rPr>
                <w:rFonts w:asciiTheme="minorHAnsi" w:hAnsiTheme="minorHAnsi" w:cstheme="minorHAnsi"/>
                <w:b w:val="0"/>
                <w:bCs w:val="0"/>
                <w:color w:val="000000" w:themeColor="text1"/>
                <w:sz w:val="22"/>
                <w:szCs w:val="22"/>
              </w:rPr>
              <w:t>;</w:t>
            </w:r>
            <w:bookmarkEnd w:id="336"/>
            <w:bookmarkEnd w:id="337"/>
            <w:bookmarkEnd w:id="338"/>
            <w:bookmarkEnd w:id="339"/>
          </w:p>
          <w:p w14:paraId="4EB75883"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lang w:val="vi-VN"/>
              </w:rPr>
            </w:pPr>
            <w:bookmarkStart w:id="340" w:name="_Toc23097"/>
            <w:bookmarkStart w:id="341" w:name="_Toc118017924"/>
            <w:bookmarkStart w:id="342" w:name="_Toc122094334"/>
            <w:bookmarkStart w:id="343" w:name="_Toc122094701"/>
            <w:bookmarkStart w:id="344" w:name="_Toc122096287"/>
            <w:r w:rsidRPr="006601E0">
              <w:rPr>
                <w:rFonts w:asciiTheme="minorHAnsi" w:hAnsiTheme="minorHAnsi" w:cstheme="minorHAnsi"/>
                <w:b w:val="0"/>
                <w:bCs w:val="0"/>
                <w:color w:val="000000" w:themeColor="text1"/>
                <w:sz w:val="22"/>
                <w:szCs w:val="22"/>
              </w:rPr>
              <w:t>2.1.3. Điều chỉnh linh hoạt các hoạt động trước những thay đổi về điều kiện thực tiễn</w:t>
            </w:r>
            <w:bookmarkEnd w:id="340"/>
            <w:r w:rsidRPr="006601E0">
              <w:rPr>
                <w:rFonts w:asciiTheme="minorHAnsi" w:hAnsiTheme="minorHAnsi" w:cstheme="minorHAnsi"/>
                <w:b w:val="0"/>
                <w:bCs w:val="0"/>
                <w:color w:val="000000" w:themeColor="text1"/>
                <w:sz w:val="22"/>
                <w:szCs w:val="22"/>
                <w:lang w:val="vi-VN"/>
              </w:rPr>
              <w:t>;</w:t>
            </w:r>
            <w:bookmarkEnd w:id="341"/>
            <w:bookmarkEnd w:id="342"/>
            <w:bookmarkEnd w:id="343"/>
            <w:bookmarkEnd w:id="344"/>
          </w:p>
          <w:p w14:paraId="6ACB7E24"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345" w:name="_Toc18670"/>
            <w:bookmarkStart w:id="346" w:name="_Toc118017925"/>
            <w:bookmarkStart w:id="347" w:name="_Toc122094335"/>
            <w:bookmarkStart w:id="348" w:name="_Toc122094702"/>
            <w:bookmarkStart w:id="349" w:name="_Toc122096288"/>
            <w:r w:rsidRPr="006601E0">
              <w:rPr>
                <w:rFonts w:asciiTheme="minorHAnsi" w:hAnsiTheme="minorHAnsi" w:cstheme="minorHAnsi"/>
                <w:b w:val="0"/>
                <w:bCs w:val="0"/>
                <w:color w:val="000000" w:themeColor="text1"/>
                <w:sz w:val="22"/>
                <w:szCs w:val="22"/>
              </w:rPr>
              <w:t>2.1.4.</w:t>
            </w:r>
            <w:r w:rsidRPr="006601E0">
              <w:rPr>
                <w:rFonts w:asciiTheme="minorHAnsi" w:hAnsiTheme="minorHAnsi" w:cstheme="minorHAnsi"/>
                <w:b w:val="0"/>
                <w:bCs w:val="0"/>
                <w:color w:val="000000" w:themeColor="text1"/>
                <w:sz w:val="22"/>
                <w:szCs w:val="22"/>
                <w:lang w:val="vi-VN"/>
              </w:rPr>
              <w:t xml:space="preserve"> </w:t>
            </w:r>
            <w:bookmarkEnd w:id="345"/>
            <w:r w:rsidRPr="006601E0">
              <w:rPr>
                <w:rFonts w:asciiTheme="minorHAnsi" w:hAnsiTheme="minorHAnsi" w:cstheme="minorHAnsi"/>
                <w:b w:val="0"/>
                <w:bCs w:val="0"/>
                <w:color w:val="000000" w:themeColor="text1"/>
                <w:sz w:val="22"/>
                <w:szCs w:val="22"/>
              </w:rPr>
              <w:t>Sử dụng các tài liệu và phương tiện giáo dục theo đúng kế hoạch và mang lại hiệu quả SP;</w:t>
            </w:r>
            <w:bookmarkEnd w:id="346"/>
            <w:bookmarkEnd w:id="347"/>
            <w:bookmarkEnd w:id="348"/>
            <w:bookmarkEnd w:id="349"/>
          </w:p>
          <w:p w14:paraId="1BB32224"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350" w:name="_Toc118017926"/>
            <w:bookmarkStart w:id="351" w:name="_Toc122094336"/>
            <w:bookmarkStart w:id="352" w:name="_Toc122094703"/>
            <w:bookmarkStart w:id="353" w:name="_Toc122096289"/>
            <w:r w:rsidRPr="006601E0">
              <w:rPr>
                <w:rFonts w:asciiTheme="minorHAnsi" w:hAnsiTheme="minorHAnsi" w:cstheme="minorHAnsi"/>
                <w:b w:val="0"/>
                <w:bCs w:val="0"/>
                <w:color w:val="000000" w:themeColor="text1"/>
                <w:sz w:val="22"/>
                <w:szCs w:val="22"/>
              </w:rPr>
              <w:t>2.1.5. Xử lí các tình huống phát sinh trong quá trình sử dụng tài liệu và phương tiện giáo dục.</w:t>
            </w:r>
            <w:bookmarkEnd w:id="350"/>
            <w:bookmarkEnd w:id="351"/>
            <w:bookmarkEnd w:id="352"/>
            <w:bookmarkEnd w:id="353"/>
            <w:r w:rsidRPr="006601E0">
              <w:rPr>
                <w:rFonts w:asciiTheme="minorHAnsi" w:hAnsiTheme="minorHAnsi" w:cstheme="minorHAnsi"/>
                <w:b w:val="0"/>
                <w:bCs w:val="0"/>
                <w:color w:val="000000" w:themeColor="text1"/>
                <w:sz w:val="22"/>
                <w:szCs w:val="22"/>
              </w:rPr>
              <w:t xml:space="preserve">    </w:t>
            </w:r>
            <w:bookmarkStart w:id="354" w:name="_Toc30892"/>
            <w:r w:rsidRPr="006601E0">
              <w:rPr>
                <w:rFonts w:asciiTheme="minorHAnsi" w:hAnsiTheme="minorHAnsi" w:cstheme="minorHAnsi"/>
                <w:b w:val="0"/>
                <w:bCs w:val="0"/>
                <w:color w:val="000000" w:themeColor="text1"/>
                <w:sz w:val="22"/>
                <w:szCs w:val="22"/>
              </w:rPr>
              <w:t xml:space="preserve"> </w:t>
            </w:r>
            <w:bookmarkEnd w:id="354"/>
          </w:p>
        </w:tc>
      </w:tr>
      <w:tr w:rsidR="006601E0" w:rsidRPr="006601E0" w14:paraId="4E38A93F" w14:textId="77777777" w:rsidTr="006601E0">
        <w:trPr>
          <w:trHeight w:val="2246"/>
        </w:trPr>
        <w:tc>
          <w:tcPr>
            <w:tcW w:w="971" w:type="dxa"/>
            <w:vMerge/>
            <w:tcBorders>
              <w:right w:val="nil"/>
            </w:tcBorders>
          </w:tcPr>
          <w:p w14:paraId="01A2199E"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i/>
                <w:iCs/>
                <w:color w:val="000000" w:themeColor="text1"/>
                <w:sz w:val="22"/>
                <w:szCs w:val="22"/>
              </w:rPr>
            </w:pPr>
          </w:p>
        </w:tc>
        <w:tc>
          <w:tcPr>
            <w:tcW w:w="1168" w:type="dxa"/>
            <w:tcBorders>
              <w:left w:val="nil"/>
              <w:right w:val="nil"/>
            </w:tcBorders>
          </w:tcPr>
          <w:p w14:paraId="42BD8529"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b w:val="0"/>
                <w:bCs w:val="0"/>
                <w:i/>
                <w:iCs/>
                <w:color w:val="000000" w:themeColor="text1"/>
                <w:sz w:val="22"/>
                <w:szCs w:val="22"/>
              </w:rPr>
            </w:pPr>
            <w:bookmarkStart w:id="355" w:name="_Toc30268"/>
            <w:bookmarkStart w:id="356" w:name="_Toc118017927"/>
            <w:bookmarkStart w:id="357" w:name="_Toc122094337"/>
            <w:bookmarkStart w:id="358" w:name="_Toc122094704"/>
            <w:bookmarkStart w:id="359" w:name="_Toc122096290"/>
            <w:r w:rsidRPr="006601E0">
              <w:rPr>
                <w:rFonts w:asciiTheme="minorHAnsi" w:hAnsiTheme="minorHAnsi" w:cstheme="minorHAnsi"/>
                <w:b w:val="0"/>
                <w:bCs w:val="0"/>
                <w:i/>
                <w:iCs/>
                <w:color w:val="000000" w:themeColor="text1"/>
                <w:sz w:val="22"/>
                <w:szCs w:val="22"/>
              </w:rPr>
              <w:t>2.</w:t>
            </w:r>
            <w:r w:rsidRPr="006601E0">
              <w:rPr>
                <w:rFonts w:asciiTheme="minorHAnsi" w:hAnsiTheme="minorHAnsi" w:cstheme="minorHAnsi"/>
                <w:b w:val="0"/>
                <w:bCs w:val="0"/>
                <w:i/>
                <w:iCs/>
                <w:color w:val="000000" w:themeColor="text1"/>
                <w:sz w:val="22"/>
                <w:szCs w:val="22"/>
                <w:lang w:val="vi-VN"/>
              </w:rPr>
              <w:t>2</w:t>
            </w:r>
            <w:r w:rsidRPr="006601E0">
              <w:rPr>
                <w:rFonts w:asciiTheme="minorHAnsi" w:hAnsiTheme="minorHAnsi" w:cstheme="minorHAnsi"/>
                <w:b w:val="0"/>
                <w:bCs w:val="0"/>
                <w:i/>
                <w:iCs/>
                <w:color w:val="000000" w:themeColor="text1"/>
                <w:sz w:val="22"/>
                <w:szCs w:val="22"/>
              </w:rPr>
              <w:t xml:space="preserve">. </w:t>
            </w:r>
            <w:bookmarkStart w:id="360" w:name="_Hlk78708292"/>
            <w:r w:rsidRPr="006601E0">
              <w:rPr>
                <w:rFonts w:asciiTheme="minorHAnsi" w:hAnsiTheme="minorHAnsi" w:cstheme="minorHAnsi"/>
                <w:b w:val="0"/>
                <w:bCs w:val="0"/>
                <w:i/>
                <w:iCs/>
                <w:color w:val="000000" w:themeColor="text1"/>
                <w:sz w:val="22"/>
                <w:szCs w:val="22"/>
              </w:rPr>
              <w:t>Phối hợp với các lực lượng giáo dục</w:t>
            </w:r>
            <w:bookmarkEnd w:id="355"/>
            <w:bookmarkEnd w:id="356"/>
            <w:bookmarkEnd w:id="357"/>
            <w:bookmarkEnd w:id="358"/>
            <w:bookmarkEnd w:id="359"/>
            <w:bookmarkEnd w:id="360"/>
          </w:p>
        </w:tc>
        <w:tc>
          <w:tcPr>
            <w:tcW w:w="4536" w:type="dxa"/>
            <w:tcBorders>
              <w:left w:val="nil"/>
              <w:right w:val="nil"/>
            </w:tcBorders>
          </w:tcPr>
          <w:p w14:paraId="7BAA49AA"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361" w:name="_Toc19672"/>
            <w:bookmarkStart w:id="362" w:name="_Toc118017928"/>
            <w:bookmarkStart w:id="363" w:name="_Toc122094338"/>
            <w:bookmarkStart w:id="364" w:name="_Toc122094705"/>
            <w:bookmarkStart w:id="365" w:name="_Toc122096291"/>
            <w:r w:rsidRPr="006601E0">
              <w:rPr>
                <w:rFonts w:asciiTheme="minorHAnsi" w:hAnsiTheme="minorHAnsi" w:cstheme="minorHAnsi"/>
                <w:b w:val="0"/>
                <w:bCs w:val="0"/>
                <w:color w:val="000000" w:themeColor="text1"/>
                <w:sz w:val="22"/>
                <w:szCs w:val="22"/>
              </w:rPr>
              <w:t>2.3.1. Thảo luận với các lực lượng giáo dục liên quan về kế hoạch HĐTN</w:t>
            </w:r>
            <w:r w:rsidRPr="006601E0">
              <w:rPr>
                <w:rFonts w:asciiTheme="minorHAnsi" w:hAnsiTheme="minorHAnsi" w:cstheme="minorHAnsi"/>
                <w:b w:val="0"/>
                <w:bCs w:val="0"/>
                <w:color w:val="000000" w:themeColor="text1"/>
                <w:sz w:val="22"/>
                <w:szCs w:val="22"/>
                <w:lang w:val="vi-VN"/>
              </w:rPr>
              <w:t xml:space="preserve"> </w:t>
            </w:r>
            <w:r w:rsidRPr="006601E0">
              <w:rPr>
                <w:rFonts w:asciiTheme="minorHAnsi" w:hAnsiTheme="minorHAnsi" w:cstheme="minorHAnsi"/>
                <w:b w:val="0"/>
                <w:bCs w:val="0"/>
                <w:color w:val="000000" w:themeColor="text1"/>
                <w:sz w:val="22"/>
                <w:szCs w:val="22"/>
              </w:rPr>
              <w:t>(mục tiêu, nội dung, phương thức);</w:t>
            </w:r>
            <w:bookmarkEnd w:id="361"/>
            <w:bookmarkEnd w:id="362"/>
            <w:bookmarkEnd w:id="363"/>
            <w:bookmarkEnd w:id="364"/>
            <w:bookmarkEnd w:id="365"/>
          </w:p>
          <w:p w14:paraId="4ED8E6E8"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366" w:name="_Toc858"/>
            <w:bookmarkStart w:id="367" w:name="_Toc118017929"/>
            <w:bookmarkStart w:id="368" w:name="_Toc122094339"/>
            <w:bookmarkStart w:id="369" w:name="_Toc122094706"/>
            <w:bookmarkStart w:id="370" w:name="_Toc122096292"/>
            <w:r w:rsidRPr="006601E0">
              <w:rPr>
                <w:rFonts w:asciiTheme="minorHAnsi" w:hAnsiTheme="minorHAnsi" w:cstheme="minorHAnsi"/>
                <w:b w:val="0"/>
                <w:bCs w:val="0"/>
                <w:color w:val="000000" w:themeColor="text1"/>
                <w:sz w:val="22"/>
                <w:szCs w:val="22"/>
              </w:rPr>
              <w:t>2.3.2. Lắng nghe, phản hồi các ý kiến của các lực lượng giáo dục khác về HĐTN;</w:t>
            </w:r>
            <w:bookmarkEnd w:id="366"/>
            <w:bookmarkEnd w:id="367"/>
            <w:bookmarkEnd w:id="368"/>
            <w:bookmarkEnd w:id="369"/>
            <w:bookmarkEnd w:id="370"/>
            <w:r w:rsidRPr="006601E0">
              <w:rPr>
                <w:rFonts w:asciiTheme="minorHAnsi" w:hAnsiTheme="minorHAnsi" w:cstheme="minorHAnsi"/>
                <w:b w:val="0"/>
                <w:bCs w:val="0"/>
                <w:color w:val="000000" w:themeColor="text1"/>
                <w:sz w:val="22"/>
                <w:szCs w:val="22"/>
              </w:rPr>
              <w:t xml:space="preserve">  </w:t>
            </w:r>
          </w:p>
          <w:p w14:paraId="721F3EB3"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371" w:name="_Toc13577"/>
            <w:bookmarkStart w:id="372" w:name="_Toc118017930"/>
            <w:bookmarkStart w:id="373" w:name="_Toc122094340"/>
            <w:bookmarkStart w:id="374" w:name="_Toc122094707"/>
            <w:bookmarkStart w:id="375" w:name="_Toc122096293"/>
            <w:r w:rsidRPr="006601E0">
              <w:rPr>
                <w:rFonts w:asciiTheme="minorHAnsi" w:hAnsiTheme="minorHAnsi" w:cstheme="minorHAnsi"/>
                <w:b w:val="0"/>
                <w:bCs w:val="0"/>
                <w:color w:val="000000" w:themeColor="text1"/>
                <w:sz w:val="22"/>
                <w:szCs w:val="22"/>
              </w:rPr>
              <w:t>2.3.3. Tìm kiếm sự hỗ trợ về nhân lực và vật lực từ các lực lượng giáo dục khác;</w:t>
            </w:r>
            <w:bookmarkEnd w:id="371"/>
            <w:bookmarkEnd w:id="372"/>
            <w:bookmarkEnd w:id="373"/>
            <w:bookmarkEnd w:id="374"/>
            <w:bookmarkEnd w:id="375"/>
          </w:p>
          <w:p w14:paraId="33B552DD" w14:textId="77777777" w:rsidR="006601E0" w:rsidRPr="006601E0" w:rsidRDefault="006601E0" w:rsidP="007A70C1">
            <w:pPr>
              <w:pStyle w:val="Kiu1"/>
              <w:numPr>
                <w:ilvl w:val="0"/>
                <w:numId w:val="0"/>
              </w:numPr>
              <w:tabs>
                <w:tab w:val="left" w:pos="450"/>
              </w:tabs>
              <w:spacing w:line="300" w:lineRule="exact"/>
              <w:rPr>
                <w:rFonts w:asciiTheme="minorHAnsi" w:hAnsiTheme="minorHAnsi" w:cstheme="minorHAnsi"/>
                <w:b w:val="0"/>
                <w:bCs w:val="0"/>
                <w:color w:val="000000" w:themeColor="text1"/>
                <w:sz w:val="22"/>
                <w:szCs w:val="22"/>
              </w:rPr>
            </w:pPr>
            <w:bookmarkStart w:id="376" w:name="_Toc21449"/>
            <w:bookmarkStart w:id="377" w:name="_Toc118017931"/>
            <w:bookmarkStart w:id="378" w:name="_Toc122094341"/>
            <w:bookmarkStart w:id="379" w:name="_Toc122094708"/>
            <w:bookmarkStart w:id="380" w:name="_Toc122096294"/>
            <w:r w:rsidRPr="006601E0">
              <w:rPr>
                <w:rFonts w:asciiTheme="minorHAnsi" w:hAnsiTheme="minorHAnsi" w:cstheme="minorHAnsi"/>
                <w:b w:val="0"/>
                <w:bCs w:val="0"/>
                <w:color w:val="000000" w:themeColor="text1"/>
                <w:sz w:val="22"/>
                <w:szCs w:val="22"/>
              </w:rPr>
              <w:t>2.3.4. Thuyết phục được các lực lượng giáo dục khác đồng thuận với một số đề nghị hỗ trợ.</w:t>
            </w:r>
            <w:bookmarkEnd w:id="376"/>
            <w:bookmarkEnd w:id="377"/>
            <w:bookmarkEnd w:id="378"/>
            <w:bookmarkEnd w:id="379"/>
            <w:bookmarkEnd w:id="380"/>
          </w:p>
        </w:tc>
      </w:tr>
      <w:tr w:rsidR="006601E0" w:rsidRPr="006601E0" w14:paraId="11DED196" w14:textId="77777777" w:rsidTr="006601E0">
        <w:tc>
          <w:tcPr>
            <w:tcW w:w="971" w:type="dxa"/>
            <w:vMerge w:val="restart"/>
            <w:tcBorders>
              <w:right w:val="nil"/>
            </w:tcBorders>
          </w:tcPr>
          <w:p w14:paraId="6EC1C23B"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i/>
                <w:iCs/>
                <w:color w:val="000000" w:themeColor="text1"/>
                <w:sz w:val="22"/>
                <w:szCs w:val="22"/>
              </w:rPr>
            </w:pPr>
            <w:bookmarkStart w:id="381" w:name="_Toc253"/>
            <w:bookmarkStart w:id="382" w:name="_Toc118017932"/>
            <w:bookmarkStart w:id="383" w:name="_Toc122094342"/>
            <w:bookmarkStart w:id="384" w:name="_Toc122094709"/>
            <w:bookmarkStart w:id="385" w:name="_Toc122096295"/>
            <w:r w:rsidRPr="006601E0">
              <w:rPr>
                <w:rFonts w:asciiTheme="minorHAnsi" w:hAnsiTheme="minorHAnsi" w:cstheme="minorHAnsi"/>
                <w:i/>
                <w:iCs/>
                <w:color w:val="000000" w:themeColor="text1"/>
                <w:sz w:val="22"/>
                <w:szCs w:val="22"/>
              </w:rPr>
              <w:t>3. Kiểm tra, đánh giá</w:t>
            </w:r>
            <w:r w:rsidRPr="006601E0">
              <w:rPr>
                <w:rFonts w:asciiTheme="minorHAnsi" w:hAnsiTheme="minorHAnsi" w:cstheme="minorHAnsi"/>
                <w:i/>
                <w:iCs/>
                <w:color w:val="000000" w:themeColor="text1"/>
                <w:sz w:val="22"/>
                <w:szCs w:val="22"/>
                <w:lang w:val="vi-VN"/>
              </w:rPr>
              <w:t xml:space="preserve"> kết quả</w:t>
            </w:r>
            <w:r w:rsidRPr="006601E0">
              <w:rPr>
                <w:rFonts w:asciiTheme="minorHAnsi" w:hAnsiTheme="minorHAnsi" w:cstheme="minorHAnsi"/>
                <w:i/>
                <w:iCs/>
                <w:color w:val="000000" w:themeColor="text1"/>
                <w:sz w:val="22"/>
                <w:szCs w:val="22"/>
              </w:rPr>
              <w:t xml:space="preserve"> HĐTN</w:t>
            </w:r>
            <w:bookmarkEnd w:id="381"/>
            <w:bookmarkEnd w:id="382"/>
            <w:bookmarkEnd w:id="383"/>
            <w:bookmarkEnd w:id="384"/>
            <w:bookmarkEnd w:id="385"/>
          </w:p>
        </w:tc>
        <w:tc>
          <w:tcPr>
            <w:tcW w:w="1168" w:type="dxa"/>
            <w:tcBorders>
              <w:left w:val="nil"/>
              <w:right w:val="nil"/>
            </w:tcBorders>
          </w:tcPr>
          <w:p w14:paraId="1A45444D"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b w:val="0"/>
                <w:bCs w:val="0"/>
                <w:i/>
                <w:iCs/>
                <w:color w:val="000000" w:themeColor="text1"/>
                <w:sz w:val="22"/>
                <w:szCs w:val="22"/>
              </w:rPr>
            </w:pPr>
            <w:bookmarkStart w:id="386" w:name="_Toc1196"/>
            <w:bookmarkStart w:id="387" w:name="_Toc118017933"/>
            <w:bookmarkStart w:id="388" w:name="_Toc122094343"/>
            <w:bookmarkStart w:id="389" w:name="_Toc122094710"/>
            <w:bookmarkStart w:id="390" w:name="_Toc122096296"/>
            <w:r w:rsidRPr="006601E0">
              <w:rPr>
                <w:rFonts w:asciiTheme="minorHAnsi" w:hAnsiTheme="minorHAnsi" w:cstheme="minorHAnsi"/>
                <w:b w:val="0"/>
                <w:bCs w:val="0"/>
                <w:i/>
                <w:iCs/>
                <w:color w:val="000000" w:themeColor="text1"/>
                <w:sz w:val="22"/>
                <w:szCs w:val="22"/>
              </w:rPr>
              <w:t xml:space="preserve">3.1. </w:t>
            </w:r>
            <w:bookmarkStart w:id="391" w:name="_Hlk78708398"/>
            <w:r w:rsidRPr="006601E0">
              <w:rPr>
                <w:rFonts w:asciiTheme="minorHAnsi" w:hAnsiTheme="minorHAnsi" w:cstheme="minorHAnsi"/>
                <w:b w:val="0"/>
                <w:bCs w:val="0"/>
                <w:i/>
                <w:iCs/>
                <w:color w:val="000000" w:themeColor="text1"/>
                <w:sz w:val="22"/>
                <w:szCs w:val="22"/>
              </w:rPr>
              <w:t>Triển khai công cụ kiểm tra, đánh giá kết quả giáo dục</w:t>
            </w:r>
            <w:bookmarkEnd w:id="386"/>
            <w:bookmarkEnd w:id="387"/>
            <w:bookmarkEnd w:id="388"/>
            <w:bookmarkEnd w:id="389"/>
            <w:bookmarkEnd w:id="390"/>
            <w:bookmarkEnd w:id="391"/>
          </w:p>
        </w:tc>
        <w:tc>
          <w:tcPr>
            <w:tcW w:w="4536" w:type="dxa"/>
            <w:tcBorders>
              <w:left w:val="nil"/>
              <w:right w:val="nil"/>
            </w:tcBorders>
          </w:tcPr>
          <w:p w14:paraId="6E5A02FB"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lang w:val="vi-VN"/>
              </w:rPr>
            </w:pPr>
            <w:bookmarkStart w:id="392" w:name="_Toc31897"/>
            <w:bookmarkStart w:id="393" w:name="_Toc118017934"/>
            <w:bookmarkStart w:id="394" w:name="_Toc122094344"/>
            <w:bookmarkStart w:id="395" w:name="_Toc122094711"/>
            <w:bookmarkStart w:id="396" w:name="_Toc122096297"/>
            <w:r w:rsidRPr="006601E0">
              <w:rPr>
                <w:rFonts w:asciiTheme="minorHAnsi" w:hAnsiTheme="minorHAnsi" w:cstheme="minorHAnsi"/>
                <w:b w:val="0"/>
                <w:bCs w:val="0"/>
                <w:color w:val="000000" w:themeColor="text1"/>
                <w:sz w:val="22"/>
                <w:szCs w:val="22"/>
              </w:rPr>
              <w:t>3.1.1. Sử dụng các công cụ kiểm tra, đánh giá đã thiết kế để thu thập đầy đủ các dữ liệu cần thiết;</w:t>
            </w:r>
            <w:bookmarkEnd w:id="392"/>
            <w:bookmarkEnd w:id="393"/>
            <w:bookmarkEnd w:id="394"/>
            <w:bookmarkEnd w:id="395"/>
            <w:bookmarkEnd w:id="396"/>
            <w:r w:rsidRPr="006601E0">
              <w:rPr>
                <w:rFonts w:asciiTheme="minorHAnsi" w:hAnsiTheme="minorHAnsi" w:cstheme="minorHAnsi"/>
                <w:b w:val="0"/>
                <w:bCs w:val="0"/>
                <w:color w:val="000000" w:themeColor="text1"/>
                <w:sz w:val="22"/>
                <w:szCs w:val="22"/>
                <w:lang w:val="vi-VN"/>
              </w:rPr>
              <w:t xml:space="preserve"> </w:t>
            </w:r>
          </w:p>
          <w:p w14:paraId="0E313C31"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397" w:name="_Toc14163"/>
            <w:bookmarkStart w:id="398" w:name="_Toc118017935"/>
            <w:bookmarkStart w:id="399" w:name="_Toc122094345"/>
            <w:bookmarkStart w:id="400" w:name="_Toc122094712"/>
            <w:bookmarkStart w:id="401" w:name="_Toc122096298"/>
            <w:r w:rsidRPr="006601E0">
              <w:rPr>
                <w:rFonts w:asciiTheme="minorHAnsi" w:hAnsiTheme="minorHAnsi" w:cstheme="minorHAnsi"/>
                <w:b w:val="0"/>
                <w:bCs w:val="0"/>
                <w:color w:val="000000" w:themeColor="text1"/>
                <w:sz w:val="22"/>
                <w:szCs w:val="22"/>
              </w:rPr>
              <w:t>3.1.</w:t>
            </w:r>
            <w:r w:rsidRPr="006601E0">
              <w:rPr>
                <w:rFonts w:asciiTheme="minorHAnsi" w:hAnsiTheme="minorHAnsi" w:cstheme="minorHAnsi"/>
                <w:b w:val="0"/>
                <w:bCs w:val="0"/>
                <w:color w:val="000000" w:themeColor="text1"/>
                <w:sz w:val="22"/>
                <w:szCs w:val="22"/>
                <w:lang w:val="vi-VN"/>
              </w:rPr>
              <w:t>2</w:t>
            </w:r>
            <w:r w:rsidRPr="006601E0">
              <w:rPr>
                <w:rFonts w:asciiTheme="minorHAnsi" w:hAnsiTheme="minorHAnsi" w:cstheme="minorHAnsi"/>
                <w:b w:val="0"/>
                <w:bCs w:val="0"/>
                <w:color w:val="000000" w:themeColor="text1"/>
                <w:sz w:val="22"/>
                <w:szCs w:val="22"/>
              </w:rPr>
              <w:t>. Hướng dẫn học sinh và các bên liên quan sử dụng các công cụ tự đánh giá và đánh giá một cách rõ ràng, dễ hiểu.</w:t>
            </w:r>
            <w:bookmarkEnd w:id="397"/>
            <w:bookmarkEnd w:id="398"/>
            <w:bookmarkEnd w:id="399"/>
            <w:bookmarkEnd w:id="400"/>
            <w:bookmarkEnd w:id="401"/>
          </w:p>
        </w:tc>
      </w:tr>
      <w:tr w:rsidR="006601E0" w:rsidRPr="006601E0" w14:paraId="5B39B270" w14:textId="77777777" w:rsidTr="006601E0">
        <w:tc>
          <w:tcPr>
            <w:tcW w:w="971" w:type="dxa"/>
            <w:vMerge/>
            <w:tcBorders>
              <w:right w:val="nil"/>
            </w:tcBorders>
          </w:tcPr>
          <w:p w14:paraId="2C1B1A4C"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i/>
                <w:iCs/>
                <w:color w:val="000000" w:themeColor="text1"/>
                <w:sz w:val="22"/>
                <w:szCs w:val="22"/>
              </w:rPr>
            </w:pPr>
            <w:bookmarkStart w:id="402" w:name="_Hlk78708420"/>
          </w:p>
        </w:tc>
        <w:tc>
          <w:tcPr>
            <w:tcW w:w="1168" w:type="dxa"/>
            <w:tcBorders>
              <w:left w:val="nil"/>
              <w:right w:val="nil"/>
            </w:tcBorders>
          </w:tcPr>
          <w:p w14:paraId="26CC8EEE"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b w:val="0"/>
                <w:bCs w:val="0"/>
                <w:i/>
                <w:iCs/>
                <w:color w:val="000000" w:themeColor="text1"/>
                <w:sz w:val="22"/>
                <w:szCs w:val="22"/>
              </w:rPr>
            </w:pPr>
            <w:bookmarkStart w:id="403" w:name="_Toc27195"/>
            <w:bookmarkStart w:id="404" w:name="_Toc118017936"/>
            <w:bookmarkStart w:id="405" w:name="_Toc122094346"/>
            <w:bookmarkStart w:id="406" w:name="_Toc122094713"/>
            <w:bookmarkStart w:id="407" w:name="_Toc122096299"/>
            <w:r w:rsidRPr="006601E0">
              <w:rPr>
                <w:rFonts w:asciiTheme="minorHAnsi" w:hAnsiTheme="minorHAnsi" w:cstheme="minorHAnsi"/>
                <w:b w:val="0"/>
                <w:bCs w:val="0"/>
                <w:i/>
                <w:iCs/>
                <w:color w:val="000000" w:themeColor="text1"/>
                <w:sz w:val="22"/>
                <w:szCs w:val="22"/>
              </w:rPr>
              <w:t xml:space="preserve">3.2. Phân tích kết quả kiểm tra, đánh </w:t>
            </w:r>
            <w:r w:rsidRPr="006601E0">
              <w:rPr>
                <w:rFonts w:asciiTheme="minorHAnsi" w:hAnsiTheme="minorHAnsi" w:cstheme="minorHAnsi"/>
                <w:b w:val="0"/>
                <w:bCs w:val="0"/>
                <w:i/>
                <w:iCs/>
                <w:color w:val="000000" w:themeColor="text1"/>
                <w:sz w:val="22"/>
                <w:szCs w:val="22"/>
              </w:rPr>
              <w:lastRenderedPageBreak/>
              <w:t>giá</w:t>
            </w:r>
            <w:bookmarkEnd w:id="403"/>
            <w:bookmarkEnd w:id="404"/>
            <w:bookmarkEnd w:id="405"/>
            <w:bookmarkEnd w:id="406"/>
            <w:bookmarkEnd w:id="407"/>
            <w:r w:rsidRPr="006601E0">
              <w:rPr>
                <w:rFonts w:asciiTheme="minorHAnsi" w:hAnsiTheme="minorHAnsi" w:cstheme="minorHAnsi"/>
                <w:b w:val="0"/>
                <w:bCs w:val="0"/>
                <w:i/>
                <w:iCs/>
                <w:color w:val="000000" w:themeColor="text1"/>
                <w:sz w:val="22"/>
                <w:szCs w:val="22"/>
              </w:rPr>
              <w:t xml:space="preserve"> </w:t>
            </w:r>
          </w:p>
        </w:tc>
        <w:tc>
          <w:tcPr>
            <w:tcW w:w="4536" w:type="dxa"/>
            <w:tcBorders>
              <w:left w:val="nil"/>
              <w:right w:val="nil"/>
            </w:tcBorders>
          </w:tcPr>
          <w:p w14:paraId="10941894"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408" w:name="_Toc11894"/>
            <w:bookmarkStart w:id="409" w:name="_Toc118017937"/>
            <w:bookmarkStart w:id="410" w:name="_Toc122094347"/>
            <w:bookmarkStart w:id="411" w:name="_Toc122094714"/>
            <w:bookmarkStart w:id="412" w:name="_Toc122096300"/>
            <w:r w:rsidRPr="006601E0">
              <w:rPr>
                <w:rFonts w:asciiTheme="minorHAnsi" w:hAnsiTheme="minorHAnsi" w:cstheme="minorHAnsi"/>
                <w:b w:val="0"/>
                <w:bCs w:val="0"/>
                <w:color w:val="000000" w:themeColor="text1"/>
                <w:sz w:val="22"/>
                <w:szCs w:val="22"/>
              </w:rPr>
              <w:lastRenderedPageBreak/>
              <w:t>3.2.1. Thu hồi và tổng hợp có hệ thống các sản phẩm hoạt động của học sinh, các công cụ đã đánh giá;</w:t>
            </w:r>
            <w:bookmarkEnd w:id="408"/>
            <w:bookmarkEnd w:id="409"/>
            <w:bookmarkEnd w:id="410"/>
            <w:bookmarkEnd w:id="411"/>
            <w:bookmarkEnd w:id="412"/>
          </w:p>
          <w:p w14:paraId="1C7FB09F"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413" w:name="_Toc14878"/>
            <w:bookmarkStart w:id="414" w:name="_Toc118017938"/>
            <w:bookmarkStart w:id="415" w:name="_Toc122094348"/>
            <w:bookmarkStart w:id="416" w:name="_Toc122094715"/>
            <w:bookmarkStart w:id="417" w:name="_Toc122096301"/>
            <w:r w:rsidRPr="006601E0">
              <w:rPr>
                <w:rFonts w:asciiTheme="minorHAnsi" w:hAnsiTheme="minorHAnsi" w:cstheme="minorHAnsi"/>
                <w:b w:val="0"/>
                <w:bCs w:val="0"/>
                <w:color w:val="000000" w:themeColor="text1"/>
                <w:sz w:val="22"/>
                <w:szCs w:val="22"/>
              </w:rPr>
              <w:t xml:space="preserve">3.2.2. Phân tích những biểu hiện về phẩm chất </w:t>
            </w:r>
            <w:r w:rsidRPr="006601E0">
              <w:rPr>
                <w:rFonts w:asciiTheme="minorHAnsi" w:hAnsiTheme="minorHAnsi" w:cstheme="minorHAnsi"/>
                <w:b w:val="0"/>
                <w:bCs w:val="0"/>
                <w:color w:val="000000" w:themeColor="text1"/>
                <w:sz w:val="22"/>
                <w:szCs w:val="22"/>
              </w:rPr>
              <w:lastRenderedPageBreak/>
              <w:t>và năng lực mà học sinh thể hiện;</w:t>
            </w:r>
            <w:bookmarkEnd w:id="413"/>
            <w:bookmarkEnd w:id="414"/>
            <w:bookmarkEnd w:id="415"/>
            <w:bookmarkEnd w:id="416"/>
            <w:bookmarkEnd w:id="417"/>
          </w:p>
          <w:p w14:paraId="69A788D8"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418" w:name="_Toc136"/>
            <w:bookmarkStart w:id="419" w:name="_Toc118017939"/>
            <w:bookmarkStart w:id="420" w:name="_Toc122094349"/>
            <w:bookmarkStart w:id="421" w:name="_Toc122094716"/>
            <w:bookmarkStart w:id="422" w:name="_Toc122096302"/>
            <w:r w:rsidRPr="006601E0">
              <w:rPr>
                <w:rFonts w:asciiTheme="minorHAnsi" w:hAnsiTheme="minorHAnsi" w:cstheme="minorHAnsi"/>
                <w:b w:val="0"/>
                <w:bCs w:val="0"/>
                <w:color w:val="000000" w:themeColor="text1"/>
                <w:sz w:val="22"/>
                <w:szCs w:val="22"/>
              </w:rPr>
              <w:t>3.2.3. Đưa ra các nhận định về trình độ phẩm chất và năng lực của từng học sinh và tập thể lớp.</w:t>
            </w:r>
            <w:bookmarkEnd w:id="418"/>
            <w:bookmarkEnd w:id="419"/>
            <w:bookmarkEnd w:id="420"/>
            <w:bookmarkEnd w:id="421"/>
            <w:bookmarkEnd w:id="422"/>
          </w:p>
        </w:tc>
      </w:tr>
      <w:bookmarkEnd w:id="402"/>
      <w:tr w:rsidR="006601E0" w:rsidRPr="006601E0" w14:paraId="7D5C8556" w14:textId="77777777" w:rsidTr="006601E0">
        <w:tc>
          <w:tcPr>
            <w:tcW w:w="971" w:type="dxa"/>
            <w:vMerge/>
            <w:tcBorders>
              <w:right w:val="nil"/>
            </w:tcBorders>
          </w:tcPr>
          <w:p w14:paraId="4F7F6913"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i/>
                <w:iCs/>
                <w:color w:val="000000" w:themeColor="text1"/>
                <w:sz w:val="22"/>
                <w:szCs w:val="22"/>
              </w:rPr>
            </w:pPr>
          </w:p>
        </w:tc>
        <w:tc>
          <w:tcPr>
            <w:tcW w:w="1168" w:type="dxa"/>
            <w:tcBorders>
              <w:left w:val="nil"/>
              <w:right w:val="nil"/>
            </w:tcBorders>
          </w:tcPr>
          <w:p w14:paraId="65EED771" w14:textId="77777777" w:rsidR="006601E0" w:rsidRPr="006601E0" w:rsidRDefault="006601E0" w:rsidP="007A70C1">
            <w:pPr>
              <w:pStyle w:val="Kiu1"/>
              <w:numPr>
                <w:ilvl w:val="0"/>
                <w:numId w:val="0"/>
              </w:numPr>
              <w:tabs>
                <w:tab w:val="clear" w:pos="1276"/>
                <w:tab w:val="left" w:pos="450"/>
              </w:tabs>
              <w:spacing w:line="300" w:lineRule="exact"/>
              <w:jc w:val="left"/>
              <w:rPr>
                <w:rFonts w:asciiTheme="minorHAnsi" w:hAnsiTheme="minorHAnsi" w:cstheme="minorHAnsi"/>
                <w:b w:val="0"/>
                <w:bCs w:val="0"/>
                <w:i/>
                <w:iCs/>
                <w:color w:val="000000" w:themeColor="text1"/>
                <w:sz w:val="22"/>
                <w:szCs w:val="22"/>
              </w:rPr>
            </w:pPr>
            <w:bookmarkStart w:id="423" w:name="_Toc22996"/>
            <w:bookmarkStart w:id="424" w:name="_Toc118017940"/>
            <w:bookmarkStart w:id="425" w:name="_Toc122094350"/>
            <w:bookmarkStart w:id="426" w:name="_Toc122094717"/>
            <w:bookmarkStart w:id="427" w:name="_Toc122096303"/>
            <w:r w:rsidRPr="006601E0">
              <w:rPr>
                <w:rFonts w:asciiTheme="minorHAnsi" w:hAnsiTheme="minorHAnsi" w:cstheme="minorHAnsi"/>
                <w:b w:val="0"/>
                <w:bCs w:val="0"/>
                <w:i/>
                <w:iCs/>
                <w:color w:val="000000" w:themeColor="text1"/>
                <w:sz w:val="22"/>
                <w:szCs w:val="22"/>
              </w:rPr>
              <w:t xml:space="preserve">3.3. </w:t>
            </w:r>
            <w:bookmarkStart w:id="428" w:name="_Hlk78708440"/>
            <w:r w:rsidRPr="006601E0">
              <w:rPr>
                <w:rFonts w:asciiTheme="minorHAnsi" w:hAnsiTheme="minorHAnsi" w:cstheme="minorHAnsi"/>
                <w:b w:val="0"/>
                <w:bCs w:val="0"/>
                <w:i/>
                <w:iCs/>
                <w:color w:val="000000" w:themeColor="text1"/>
                <w:sz w:val="22"/>
                <w:szCs w:val="22"/>
              </w:rPr>
              <w:t>Vận dụng kết quả kiểm tra, đánh giá</w:t>
            </w:r>
            <w:bookmarkEnd w:id="423"/>
            <w:bookmarkEnd w:id="424"/>
            <w:bookmarkEnd w:id="425"/>
            <w:bookmarkEnd w:id="426"/>
            <w:bookmarkEnd w:id="427"/>
            <w:r w:rsidRPr="006601E0">
              <w:rPr>
                <w:rFonts w:asciiTheme="minorHAnsi" w:hAnsiTheme="minorHAnsi" w:cstheme="minorHAnsi"/>
                <w:b w:val="0"/>
                <w:bCs w:val="0"/>
                <w:i/>
                <w:iCs/>
                <w:color w:val="000000" w:themeColor="text1"/>
                <w:sz w:val="22"/>
                <w:szCs w:val="22"/>
              </w:rPr>
              <w:t xml:space="preserve"> </w:t>
            </w:r>
            <w:bookmarkEnd w:id="428"/>
          </w:p>
        </w:tc>
        <w:tc>
          <w:tcPr>
            <w:tcW w:w="4536" w:type="dxa"/>
            <w:tcBorders>
              <w:left w:val="nil"/>
              <w:right w:val="nil"/>
            </w:tcBorders>
          </w:tcPr>
          <w:p w14:paraId="16CBE637"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429" w:name="_Toc20039"/>
            <w:bookmarkStart w:id="430" w:name="_Toc118017941"/>
            <w:bookmarkStart w:id="431" w:name="_Toc122094351"/>
            <w:bookmarkStart w:id="432" w:name="_Toc122094718"/>
            <w:bookmarkStart w:id="433" w:name="_Toc122096304"/>
            <w:r w:rsidRPr="006601E0">
              <w:rPr>
                <w:rFonts w:asciiTheme="minorHAnsi" w:hAnsiTheme="minorHAnsi" w:cstheme="minorHAnsi"/>
                <w:b w:val="0"/>
                <w:bCs w:val="0"/>
                <w:color w:val="000000" w:themeColor="text1"/>
                <w:sz w:val="22"/>
                <w:szCs w:val="22"/>
              </w:rPr>
              <w:t>3.3.1. Sử dụng kết quả kiểm tra, đánh giá để phản hồi và định hướng cho học sinh tự rèn luyện;</w:t>
            </w:r>
            <w:bookmarkEnd w:id="429"/>
            <w:bookmarkEnd w:id="430"/>
            <w:bookmarkEnd w:id="431"/>
            <w:bookmarkEnd w:id="432"/>
            <w:bookmarkEnd w:id="433"/>
          </w:p>
          <w:p w14:paraId="274B8F7E"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434" w:name="_Toc7709"/>
            <w:bookmarkStart w:id="435" w:name="_Toc118017942"/>
            <w:bookmarkStart w:id="436" w:name="_Toc122094352"/>
            <w:bookmarkStart w:id="437" w:name="_Toc122094719"/>
            <w:bookmarkStart w:id="438" w:name="_Toc122096305"/>
            <w:r w:rsidRPr="006601E0">
              <w:rPr>
                <w:rFonts w:asciiTheme="minorHAnsi" w:hAnsiTheme="minorHAnsi" w:cstheme="minorHAnsi"/>
                <w:b w:val="0"/>
                <w:bCs w:val="0"/>
                <w:color w:val="000000" w:themeColor="text1"/>
                <w:sz w:val="22"/>
                <w:szCs w:val="22"/>
              </w:rPr>
              <w:t>3.3.2. Điều chỉnh, cải tiến chất lượng các HĐTN;</w:t>
            </w:r>
            <w:bookmarkEnd w:id="434"/>
            <w:bookmarkEnd w:id="435"/>
            <w:bookmarkEnd w:id="436"/>
            <w:bookmarkEnd w:id="437"/>
            <w:bookmarkEnd w:id="438"/>
          </w:p>
          <w:p w14:paraId="18CCA181" w14:textId="77777777" w:rsidR="006601E0" w:rsidRPr="006601E0" w:rsidRDefault="006601E0" w:rsidP="007A70C1">
            <w:pPr>
              <w:pStyle w:val="Kiu1"/>
              <w:numPr>
                <w:ilvl w:val="0"/>
                <w:numId w:val="0"/>
              </w:numPr>
              <w:tabs>
                <w:tab w:val="clear" w:pos="1276"/>
                <w:tab w:val="left" w:pos="450"/>
              </w:tabs>
              <w:spacing w:line="300" w:lineRule="exact"/>
              <w:rPr>
                <w:rFonts w:asciiTheme="minorHAnsi" w:hAnsiTheme="minorHAnsi" w:cstheme="minorHAnsi"/>
                <w:b w:val="0"/>
                <w:bCs w:val="0"/>
                <w:color w:val="000000" w:themeColor="text1"/>
                <w:sz w:val="22"/>
                <w:szCs w:val="22"/>
              </w:rPr>
            </w:pPr>
            <w:bookmarkStart w:id="439" w:name="_Toc23679"/>
            <w:bookmarkStart w:id="440" w:name="_Toc118017943"/>
            <w:bookmarkStart w:id="441" w:name="_Toc122094353"/>
            <w:bookmarkStart w:id="442" w:name="_Toc122094720"/>
            <w:bookmarkStart w:id="443" w:name="_Toc122096306"/>
            <w:r w:rsidRPr="006601E0">
              <w:rPr>
                <w:rFonts w:asciiTheme="minorHAnsi" w:hAnsiTheme="minorHAnsi" w:cstheme="minorHAnsi"/>
                <w:b w:val="0"/>
                <w:bCs w:val="0"/>
                <w:color w:val="000000" w:themeColor="text1"/>
                <w:sz w:val="22"/>
                <w:szCs w:val="22"/>
              </w:rPr>
              <w:t>3.3.3. Ghi nhận xét, tổng hợp kết quả giáo dục cho học sinh trong HĐTN.</w:t>
            </w:r>
            <w:bookmarkEnd w:id="439"/>
            <w:bookmarkEnd w:id="440"/>
            <w:bookmarkEnd w:id="441"/>
            <w:bookmarkEnd w:id="442"/>
            <w:bookmarkEnd w:id="443"/>
          </w:p>
        </w:tc>
      </w:tr>
    </w:tbl>
    <w:bookmarkEnd w:id="153"/>
    <w:p w14:paraId="5B50C8D8" w14:textId="3EC6557B" w:rsidR="00737B12" w:rsidRPr="00B06E85" w:rsidRDefault="00737B12" w:rsidP="007A70C1">
      <w:pPr>
        <w:spacing w:line="300" w:lineRule="exact"/>
        <w:ind w:firstLine="426"/>
        <w:rPr>
          <w:color w:val="000000" w:themeColor="text1"/>
          <w:lang w:val="vi-VN"/>
        </w:rPr>
      </w:pPr>
      <w:r w:rsidRPr="00B06E85">
        <w:rPr>
          <w:color w:val="000000" w:themeColor="text1"/>
          <w:lang w:val="vi-VN"/>
        </w:rPr>
        <w:t>N</w:t>
      </w:r>
      <w:r w:rsidRPr="00B06E85">
        <w:rPr>
          <w:color w:val="000000" w:themeColor="text1"/>
        </w:rPr>
        <w:t>ăng lực tổ chức HĐTN của SV các trường SP được phát triển và</w:t>
      </w:r>
      <w:r w:rsidRPr="00B06E85">
        <w:rPr>
          <w:color w:val="000000" w:themeColor="text1"/>
          <w:lang w:val="vi-VN"/>
        </w:rPr>
        <w:t xml:space="preserve"> đạt được tuần tự </w:t>
      </w:r>
      <w:r w:rsidRPr="00B06E85">
        <w:rPr>
          <w:color w:val="000000" w:themeColor="text1"/>
        </w:rPr>
        <w:t xml:space="preserve">qua 5 mức độ: Kém - Yếu - Đạt - Khá - </w:t>
      </w:r>
      <w:bookmarkEnd w:id="154"/>
      <w:r w:rsidRPr="00B06E85">
        <w:rPr>
          <w:color w:val="000000" w:themeColor="text1"/>
        </w:rPr>
        <w:t>Tốt tương ứng với 5 giai đoạn đầu mà Dreyfus và Dreyfus (1980) đưa ra</w:t>
      </w:r>
      <w:r w:rsidRPr="00B06E85">
        <w:rPr>
          <w:color w:val="000000" w:themeColor="text1"/>
          <w:lang w:val="vi-VN"/>
        </w:rPr>
        <w:t>.</w:t>
      </w:r>
    </w:p>
    <w:p w14:paraId="488AF818" w14:textId="77777777" w:rsidR="00737B12" w:rsidRPr="00B06E85" w:rsidRDefault="00737B12" w:rsidP="007A70C1">
      <w:pPr>
        <w:pStyle w:val="Kiu1"/>
        <w:numPr>
          <w:ilvl w:val="0"/>
          <w:numId w:val="0"/>
        </w:numPr>
        <w:spacing w:line="300" w:lineRule="exact"/>
        <w:rPr>
          <w:rFonts w:eastAsia="Times New Roman" w:cs="Times New Roman"/>
          <w:color w:val="000000" w:themeColor="text1"/>
          <w:spacing w:val="-8"/>
          <w:sz w:val="22"/>
          <w:szCs w:val="22"/>
        </w:rPr>
      </w:pPr>
      <w:bookmarkStart w:id="444" w:name="_Toc16767"/>
      <w:bookmarkStart w:id="445" w:name="_Toc122094354"/>
      <w:bookmarkStart w:id="446" w:name="_Toc122096309"/>
      <w:r w:rsidRPr="00B06E85">
        <w:rPr>
          <w:rFonts w:cs="Times New Roman"/>
          <w:color w:val="000000" w:themeColor="text1"/>
          <w:spacing w:val="-8"/>
          <w:sz w:val="22"/>
          <w:szCs w:val="22"/>
        </w:rPr>
        <w:t xml:space="preserve">2.4. </w:t>
      </w:r>
      <w:r w:rsidRPr="00B06E85">
        <w:rPr>
          <w:rFonts w:cs="Times New Roman"/>
          <w:color w:val="000000" w:themeColor="text1"/>
          <w:spacing w:val="-8"/>
          <w:sz w:val="22"/>
          <w:szCs w:val="22"/>
          <w:lang w:val="vi-VN"/>
        </w:rPr>
        <w:t>P</w:t>
      </w:r>
      <w:r w:rsidRPr="00B06E85">
        <w:rPr>
          <w:rFonts w:cs="Times New Roman"/>
          <w:color w:val="000000" w:themeColor="text1"/>
          <w:spacing w:val="-8"/>
          <w:sz w:val="22"/>
          <w:szCs w:val="22"/>
        </w:rPr>
        <w:t>hát triển năng lực tổ chức hoạt động trải nghiệm cho sinh viên sư phạm</w:t>
      </w:r>
      <w:bookmarkEnd w:id="444"/>
      <w:bookmarkEnd w:id="445"/>
      <w:bookmarkEnd w:id="446"/>
    </w:p>
    <w:p w14:paraId="1D254D67" w14:textId="77777777" w:rsidR="00737B12" w:rsidRPr="00B06E85" w:rsidRDefault="00737B12" w:rsidP="007A70C1">
      <w:pPr>
        <w:pStyle w:val="Bngbiu"/>
        <w:spacing w:line="300" w:lineRule="exact"/>
        <w:ind w:left="0" w:firstLine="0"/>
        <w:outlineLvl w:val="2"/>
        <w:rPr>
          <w:rStyle w:val="17"/>
          <w:b/>
          <w:bCs w:val="0"/>
          <w:i/>
          <w:iCs/>
          <w:sz w:val="22"/>
          <w:szCs w:val="22"/>
        </w:rPr>
      </w:pPr>
      <w:r w:rsidRPr="00B06E85">
        <w:rPr>
          <w:rStyle w:val="17"/>
          <w:b/>
          <w:bCs w:val="0"/>
          <w:i/>
          <w:iCs/>
          <w:sz w:val="22"/>
          <w:szCs w:val="22"/>
        </w:rPr>
        <w:t>2.4.1. Mục tiêu phát triển năng lực tổ chức hoạt động trải nghiệm cho sinh viên sư phạm</w:t>
      </w:r>
    </w:p>
    <w:p w14:paraId="2B46A4EF" w14:textId="1E44A966" w:rsidR="00737B12" w:rsidRPr="00B06E85" w:rsidRDefault="00737B12" w:rsidP="007A70C1">
      <w:pPr>
        <w:pStyle w:val="Bngbiu"/>
        <w:spacing w:line="300" w:lineRule="exact"/>
        <w:ind w:left="0" w:firstLine="426"/>
        <w:jc w:val="both"/>
        <w:rPr>
          <w:rFonts w:eastAsia="Times New Roman" w:cs="Times New Roman"/>
          <w:bCs w:val="0"/>
          <w:i w:val="0"/>
          <w:iCs w:val="0"/>
          <w:sz w:val="22"/>
          <w:szCs w:val="22"/>
          <w:lang w:val="vi-VN"/>
        </w:rPr>
      </w:pPr>
      <w:r w:rsidRPr="00B06E85">
        <w:rPr>
          <w:rFonts w:eastAsia="Times New Roman" w:cs="Times New Roman"/>
          <w:bCs w:val="0"/>
          <w:i w:val="0"/>
          <w:iCs w:val="0"/>
          <w:sz w:val="22"/>
          <w:szCs w:val="22"/>
          <w:lang w:val="vi-VN"/>
        </w:rPr>
        <w:t>Mục tiêu cụ thể</w:t>
      </w:r>
      <w:r w:rsidRPr="00B06E85">
        <w:rPr>
          <w:rFonts w:eastAsia="Times New Roman" w:cs="Times New Roman"/>
          <w:bCs w:val="0"/>
          <w:i w:val="0"/>
          <w:iCs w:val="0"/>
          <w:sz w:val="22"/>
          <w:szCs w:val="22"/>
        </w:rPr>
        <w:t xml:space="preserve"> </w:t>
      </w:r>
      <w:r w:rsidRPr="00B06E85">
        <w:rPr>
          <w:rFonts w:eastAsia="Times New Roman" w:cs="Times New Roman"/>
          <w:bCs w:val="0"/>
          <w:i w:val="0"/>
          <w:iCs w:val="0"/>
          <w:sz w:val="22"/>
          <w:szCs w:val="22"/>
          <w:lang w:val="vi-VN"/>
        </w:rPr>
        <w:t>phát triển năng lực tổ chức HĐTN cho SV SP</w:t>
      </w:r>
      <w:r w:rsidRPr="00B06E85">
        <w:rPr>
          <w:rFonts w:eastAsia="Times New Roman" w:cs="Times New Roman"/>
          <w:bCs w:val="0"/>
          <w:i w:val="0"/>
          <w:iCs w:val="0"/>
          <w:sz w:val="22"/>
          <w:szCs w:val="22"/>
        </w:rPr>
        <w:t xml:space="preserve"> như sau</w:t>
      </w:r>
      <w:r w:rsidRPr="00B06E85">
        <w:rPr>
          <w:rFonts w:eastAsia="Times New Roman" w:cs="Times New Roman"/>
          <w:bCs w:val="0"/>
          <w:i w:val="0"/>
          <w:iCs w:val="0"/>
          <w:sz w:val="22"/>
          <w:szCs w:val="22"/>
          <w:lang w:val="vi-VN"/>
        </w:rPr>
        <w:t>: Nâng cao nhận thức về HĐTN và tổ chức HĐTN ở trường phổ thông;</w:t>
      </w:r>
      <w:r w:rsidRPr="00B06E85">
        <w:rPr>
          <w:rFonts w:eastAsia="Times New Roman" w:cs="Times New Roman"/>
          <w:b/>
          <w:bCs w:val="0"/>
          <w:i w:val="0"/>
          <w:iCs w:val="0"/>
          <w:sz w:val="22"/>
          <w:szCs w:val="22"/>
          <w:lang w:val="vi-VN"/>
        </w:rPr>
        <w:t xml:space="preserve"> </w:t>
      </w:r>
      <w:r w:rsidRPr="00B06E85">
        <w:rPr>
          <w:rFonts w:eastAsia="Times New Roman" w:cs="Times New Roman"/>
          <w:bCs w:val="0"/>
          <w:i w:val="0"/>
          <w:iCs w:val="0"/>
          <w:sz w:val="22"/>
          <w:szCs w:val="22"/>
          <w:lang w:val="vi-VN"/>
        </w:rPr>
        <w:t>Nâng cao kĩ năng tổ chức HĐTN cho học sinh phổ thông;</w:t>
      </w:r>
      <w:r w:rsidRPr="00B06E85">
        <w:rPr>
          <w:rFonts w:eastAsia="Times New Roman" w:cs="Times New Roman"/>
          <w:b/>
          <w:bCs w:val="0"/>
          <w:i w:val="0"/>
          <w:iCs w:val="0"/>
          <w:sz w:val="22"/>
          <w:szCs w:val="22"/>
          <w:lang w:val="vi-VN"/>
        </w:rPr>
        <w:t xml:space="preserve"> </w:t>
      </w:r>
      <w:r w:rsidRPr="00B06E85">
        <w:rPr>
          <w:rFonts w:eastAsia="Times New Roman" w:cs="Times New Roman"/>
          <w:bCs w:val="0"/>
          <w:i w:val="0"/>
          <w:iCs w:val="0"/>
          <w:sz w:val="22"/>
          <w:szCs w:val="22"/>
          <w:lang w:val="vi-VN"/>
        </w:rPr>
        <w:t>Gia tăng thái độ tích cực, niềm yêu thích công tác tổ chức HĐTN cho học sinh phổ thông, chủ động tham gia các hoạt động học tập, nghiên cứu và thực hành</w:t>
      </w:r>
      <w:r w:rsidRPr="00B06E85">
        <w:rPr>
          <w:rFonts w:eastAsia="Times New Roman" w:cs="Times New Roman"/>
          <w:bCs w:val="0"/>
          <w:sz w:val="22"/>
          <w:szCs w:val="22"/>
          <w:lang w:val="vi-VN"/>
        </w:rPr>
        <w:t xml:space="preserve">. </w:t>
      </w:r>
      <w:r w:rsidRPr="00B06E85">
        <w:rPr>
          <w:rFonts w:eastAsia="Times New Roman" w:cs="Times New Roman"/>
          <w:bCs w:val="0"/>
          <w:i w:val="0"/>
          <w:iCs w:val="0"/>
          <w:sz w:val="22"/>
          <w:szCs w:val="22"/>
          <w:lang w:val="vi-VN"/>
        </w:rPr>
        <w:t xml:space="preserve">Mục tiêu này được tích hợp vào </w:t>
      </w:r>
      <w:r w:rsidRPr="00B06E85">
        <w:rPr>
          <w:rFonts w:eastAsia="Times New Roman" w:cs="Times New Roman"/>
          <w:bCs w:val="0"/>
          <w:i w:val="0"/>
          <w:iCs w:val="0"/>
          <w:sz w:val="22"/>
          <w:szCs w:val="22"/>
        </w:rPr>
        <w:t xml:space="preserve">hai </w:t>
      </w:r>
      <w:r w:rsidRPr="00B06E85">
        <w:rPr>
          <w:rFonts w:eastAsia="Times New Roman" w:cs="Times New Roman"/>
          <w:bCs w:val="0"/>
          <w:i w:val="0"/>
          <w:iCs w:val="0"/>
          <w:sz w:val="22"/>
          <w:szCs w:val="22"/>
          <w:lang w:val="vi-VN"/>
        </w:rPr>
        <w:t xml:space="preserve">mục tiêu </w:t>
      </w:r>
      <w:r w:rsidRPr="00B06E85">
        <w:rPr>
          <w:rFonts w:eastAsia="Times New Roman" w:cs="Times New Roman"/>
          <w:bCs w:val="0"/>
          <w:i w:val="0"/>
          <w:iCs w:val="0"/>
          <w:sz w:val="22"/>
          <w:szCs w:val="22"/>
        </w:rPr>
        <w:t xml:space="preserve">về nhận thức và </w:t>
      </w:r>
      <w:r w:rsidRPr="00B06E85">
        <w:rPr>
          <w:rFonts w:eastAsia="Times New Roman" w:cs="Times New Roman"/>
          <w:bCs w:val="0"/>
          <w:i w:val="0"/>
          <w:iCs w:val="0"/>
          <w:sz w:val="22"/>
          <w:szCs w:val="22"/>
          <w:lang w:val="vi-VN"/>
        </w:rPr>
        <w:t xml:space="preserve">kĩ năng tổ chức HĐTN ở trên. </w:t>
      </w:r>
    </w:p>
    <w:p w14:paraId="6DF244D7" w14:textId="77777777" w:rsidR="00737B12" w:rsidRPr="00B06E85" w:rsidRDefault="00737B12" w:rsidP="007A70C1">
      <w:pPr>
        <w:pStyle w:val="Bngbiu"/>
        <w:spacing w:line="300" w:lineRule="exact"/>
        <w:ind w:left="0" w:firstLine="0"/>
        <w:outlineLvl w:val="2"/>
        <w:rPr>
          <w:rStyle w:val="17"/>
          <w:b/>
          <w:bCs w:val="0"/>
          <w:i/>
          <w:iCs/>
          <w:sz w:val="22"/>
          <w:szCs w:val="22"/>
        </w:rPr>
      </w:pPr>
      <w:bookmarkStart w:id="447" w:name="_Toc122096311"/>
      <w:r w:rsidRPr="00B06E85">
        <w:rPr>
          <w:rStyle w:val="17"/>
          <w:b/>
          <w:bCs w:val="0"/>
          <w:i/>
          <w:iCs/>
          <w:sz w:val="22"/>
          <w:szCs w:val="22"/>
        </w:rPr>
        <w:t>2.4.2. Nội dung phát triển năng lực tổ chức hoạt động trải nghiệm cho sinh viên sư phạm</w:t>
      </w:r>
      <w:bookmarkEnd w:id="447"/>
      <w:r w:rsidRPr="00B06E85">
        <w:rPr>
          <w:rStyle w:val="17"/>
          <w:b/>
          <w:bCs w:val="0"/>
          <w:i/>
          <w:iCs/>
          <w:sz w:val="22"/>
          <w:szCs w:val="22"/>
        </w:rPr>
        <w:t xml:space="preserve"> </w:t>
      </w:r>
    </w:p>
    <w:p w14:paraId="2C12FA05" w14:textId="2EE2A602" w:rsidR="00737B12" w:rsidRPr="00B06E85" w:rsidRDefault="0013523B" w:rsidP="007A70C1">
      <w:pPr>
        <w:pStyle w:val="Bngbiu"/>
        <w:spacing w:line="300" w:lineRule="exact"/>
        <w:ind w:firstLine="296"/>
        <w:jc w:val="both"/>
        <w:rPr>
          <w:rFonts w:eastAsia="Times New Roman" w:cs="Times New Roman"/>
          <w:bCs w:val="0"/>
          <w:i w:val="0"/>
          <w:iCs w:val="0"/>
          <w:sz w:val="22"/>
          <w:szCs w:val="22"/>
          <w:lang w:val="vi-VN"/>
        </w:rPr>
      </w:pPr>
      <w:r w:rsidRPr="00B06E85">
        <w:rPr>
          <w:rFonts w:eastAsia="Times New Roman" w:cs="Times New Roman"/>
          <w:bCs w:val="0"/>
          <w:i w:val="0"/>
          <w:iCs w:val="0"/>
          <w:sz w:val="22"/>
          <w:szCs w:val="22"/>
          <w:lang w:val="vi-VN"/>
        </w:rPr>
        <w:t>V</w:t>
      </w:r>
      <w:r w:rsidR="00A97422" w:rsidRPr="00B06E85">
        <w:rPr>
          <w:rFonts w:eastAsia="Times New Roman" w:cs="Times New Roman"/>
          <w:bCs w:val="0"/>
          <w:i w:val="0"/>
          <w:iCs w:val="0"/>
          <w:sz w:val="22"/>
          <w:szCs w:val="22"/>
          <w:lang w:val="vi-VN"/>
        </w:rPr>
        <w:t>iệc phát triển năng lực tổ chức HĐTN cần tập trung vào 3 nội dung cơ bản là giáo dục ý thức, thái độ học tập và rèn luyện năng lực tổ chức HĐTN; tổ chức học tập các kiến thức về HĐTN, chương trình HĐTN, năng lực tổ chức HĐTN; và tổ chức thực hành, rèn luyện năng lực tổ chức HĐTN.</w:t>
      </w:r>
    </w:p>
    <w:p w14:paraId="5F8A25F4" w14:textId="77777777" w:rsidR="00A97422" w:rsidRPr="00B06E85" w:rsidRDefault="00A97422" w:rsidP="007A70C1">
      <w:pPr>
        <w:pStyle w:val="Bngbiu"/>
        <w:spacing w:line="300" w:lineRule="exact"/>
        <w:ind w:left="0" w:firstLine="0"/>
        <w:jc w:val="both"/>
        <w:rPr>
          <w:rStyle w:val="17"/>
          <w:rFonts w:eastAsia="Times New Roman"/>
          <w:b/>
          <w:bCs w:val="0"/>
          <w:i/>
          <w:iCs/>
          <w:sz w:val="22"/>
          <w:szCs w:val="22"/>
          <w:lang w:val="vi-VN"/>
        </w:rPr>
      </w:pPr>
      <w:r w:rsidRPr="00B06E85">
        <w:rPr>
          <w:rStyle w:val="17"/>
          <w:b/>
          <w:bCs w:val="0"/>
          <w:i/>
          <w:iCs/>
          <w:sz w:val="22"/>
          <w:szCs w:val="22"/>
        </w:rPr>
        <w:t>2.4.3. Hình thức phát triển năng lực tổ chức hoạt động trải nghiệm cho sinh viên sư phạm</w:t>
      </w:r>
    </w:p>
    <w:p w14:paraId="51DEEBF7" w14:textId="77777777" w:rsidR="00A97422" w:rsidRPr="00B06E85" w:rsidRDefault="00A97422" w:rsidP="007A70C1">
      <w:pPr>
        <w:pStyle w:val="Kiu3"/>
        <w:spacing w:line="300" w:lineRule="exact"/>
        <w:ind w:firstLine="420"/>
        <w:rPr>
          <w:rFonts w:cs="Times New Roman"/>
          <w:b w:val="0"/>
          <w:bCs w:val="0"/>
          <w:color w:val="000000" w:themeColor="text1"/>
          <w:sz w:val="22"/>
          <w:szCs w:val="22"/>
        </w:rPr>
      </w:pPr>
      <w:bookmarkStart w:id="448" w:name="_Hlk78708705"/>
      <w:r w:rsidRPr="00B06E85">
        <w:rPr>
          <w:rFonts w:cs="Times New Roman"/>
          <w:b w:val="0"/>
          <w:bCs w:val="0"/>
          <w:color w:val="000000" w:themeColor="text1"/>
          <w:sz w:val="22"/>
          <w:szCs w:val="22"/>
        </w:rPr>
        <w:t>Có nhiều hình thức phát triển năng lực SP nói chung và năng lực tổ chức HĐTN cho SVSP nói riêng. Một số hình thức cơ bản có ảnh hưởng quan trọng đến năng lực tổ chức HĐTN như: dạy học các học phần Giáo</w:t>
      </w:r>
      <w:r w:rsidRPr="00B06E85">
        <w:rPr>
          <w:rFonts w:cs="Times New Roman"/>
          <w:b w:val="0"/>
          <w:bCs w:val="0"/>
          <w:color w:val="000000" w:themeColor="text1"/>
          <w:sz w:val="22"/>
          <w:szCs w:val="22"/>
          <w:lang w:val="vi-VN"/>
        </w:rPr>
        <w:t xml:space="preserve"> dục học</w:t>
      </w:r>
      <w:r w:rsidRPr="00B06E85">
        <w:rPr>
          <w:rFonts w:cs="Times New Roman"/>
          <w:b w:val="0"/>
          <w:bCs w:val="0"/>
          <w:color w:val="000000" w:themeColor="text1"/>
          <w:sz w:val="22"/>
          <w:szCs w:val="22"/>
        </w:rPr>
        <w:t xml:space="preserve">, tập huấn, </w:t>
      </w:r>
      <w:r w:rsidRPr="00B06E85">
        <w:rPr>
          <w:rFonts w:cs="Times New Roman"/>
          <w:b w:val="0"/>
          <w:bCs w:val="0"/>
          <w:color w:val="000000" w:themeColor="text1"/>
          <w:sz w:val="22"/>
          <w:szCs w:val="22"/>
        </w:rPr>
        <w:lastRenderedPageBreak/>
        <w:t>tổ</w:t>
      </w:r>
      <w:r w:rsidRPr="00B06E85">
        <w:rPr>
          <w:rFonts w:cs="Times New Roman"/>
          <w:b w:val="0"/>
          <w:bCs w:val="0"/>
          <w:color w:val="000000" w:themeColor="text1"/>
          <w:sz w:val="22"/>
          <w:szCs w:val="22"/>
          <w:lang w:val="vi-VN"/>
        </w:rPr>
        <w:t xml:space="preserve"> chức </w:t>
      </w:r>
      <w:r w:rsidRPr="00B06E85">
        <w:rPr>
          <w:rFonts w:cs="Times New Roman"/>
          <w:b w:val="0"/>
          <w:bCs w:val="0"/>
          <w:color w:val="000000" w:themeColor="text1"/>
          <w:sz w:val="22"/>
          <w:szCs w:val="22"/>
        </w:rPr>
        <w:t>chuyên đề, thực tế</w:t>
      </w:r>
      <w:r w:rsidRPr="00B06E85">
        <w:rPr>
          <w:rFonts w:cs="Times New Roman"/>
          <w:b w:val="0"/>
          <w:bCs w:val="0"/>
          <w:color w:val="000000" w:themeColor="text1"/>
          <w:sz w:val="22"/>
          <w:szCs w:val="22"/>
          <w:lang w:val="vi-VN"/>
        </w:rPr>
        <w:t xml:space="preserve">, thực </w:t>
      </w:r>
      <w:r w:rsidRPr="00B06E85">
        <w:rPr>
          <w:rFonts w:cs="Times New Roman"/>
          <w:b w:val="0"/>
          <w:bCs w:val="0"/>
          <w:color w:val="000000" w:themeColor="text1"/>
          <w:sz w:val="22"/>
          <w:szCs w:val="22"/>
        </w:rPr>
        <w:t>tập SP, hoạt động Đoàn</w:t>
      </w:r>
      <w:r w:rsidRPr="00B06E85">
        <w:rPr>
          <w:rFonts w:cs="Times New Roman"/>
          <w:b w:val="0"/>
          <w:bCs w:val="0"/>
          <w:color w:val="000000" w:themeColor="text1"/>
          <w:sz w:val="22"/>
          <w:szCs w:val="22"/>
          <w:lang w:val="vi-VN"/>
        </w:rPr>
        <w:t xml:space="preserve"> - Hội </w:t>
      </w:r>
      <w:r w:rsidRPr="00B06E85">
        <w:rPr>
          <w:rFonts w:cs="Times New Roman"/>
          <w:b w:val="0"/>
          <w:bCs w:val="0"/>
          <w:color w:val="000000" w:themeColor="text1"/>
          <w:sz w:val="22"/>
          <w:szCs w:val="22"/>
        </w:rPr>
        <w:t>và cá</w:t>
      </w:r>
      <w:r w:rsidRPr="00B06E85">
        <w:rPr>
          <w:rFonts w:cs="Times New Roman"/>
          <w:b w:val="0"/>
          <w:bCs w:val="0"/>
          <w:color w:val="000000" w:themeColor="text1"/>
          <w:sz w:val="22"/>
          <w:szCs w:val="22"/>
          <w:lang w:val="vi-VN"/>
        </w:rPr>
        <w:t xml:space="preserve"> nhân tự phát triển.  </w:t>
      </w:r>
    </w:p>
    <w:p w14:paraId="2407BAD3" w14:textId="77777777" w:rsidR="00B06E85" w:rsidRPr="00B06E85" w:rsidRDefault="00A97422" w:rsidP="007A70C1">
      <w:pPr>
        <w:pStyle w:val="Bngbiu"/>
        <w:spacing w:line="300" w:lineRule="exact"/>
        <w:ind w:left="0" w:firstLine="0"/>
        <w:jc w:val="both"/>
        <w:outlineLvl w:val="2"/>
        <w:rPr>
          <w:rStyle w:val="17"/>
          <w:b/>
          <w:bCs w:val="0"/>
          <w:i/>
          <w:iCs/>
          <w:sz w:val="22"/>
          <w:szCs w:val="22"/>
        </w:rPr>
      </w:pPr>
      <w:bookmarkStart w:id="449" w:name="_Toc122096313"/>
      <w:bookmarkEnd w:id="448"/>
      <w:r w:rsidRPr="00B06E85">
        <w:rPr>
          <w:rStyle w:val="17"/>
          <w:b/>
          <w:bCs w:val="0"/>
          <w:i/>
          <w:iCs/>
          <w:sz w:val="22"/>
          <w:szCs w:val="22"/>
        </w:rPr>
        <w:t>2.4.4. Đánh giá kết quả phát triển năng lực tổ chức hoạt động trải nghiệm cho sinh viên sư phạm</w:t>
      </w:r>
      <w:bookmarkEnd w:id="449"/>
    </w:p>
    <w:p w14:paraId="75E2EE20" w14:textId="0BDAD2C9" w:rsidR="00C04FAB" w:rsidRPr="00B06E85" w:rsidRDefault="00B06E85" w:rsidP="007A70C1">
      <w:pPr>
        <w:pStyle w:val="Bngbiu"/>
        <w:spacing w:line="300" w:lineRule="exact"/>
        <w:ind w:left="0" w:firstLine="426"/>
        <w:jc w:val="both"/>
        <w:outlineLvl w:val="2"/>
        <w:rPr>
          <w:rStyle w:val="17"/>
          <w:b/>
          <w:bCs w:val="0"/>
          <w:i/>
          <w:iCs/>
          <w:sz w:val="22"/>
          <w:szCs w:val="22"/>
        </w:rPr>
      </w:pPr>
      <w:r w:rsidRPr="00B06E85">
        <w:rPr>
          <w:i w:val="0"/>
          <w:iCs w:val="0"/>
          <w:sz w:val="22"/>
          <w:szCs w:val="22"/>
          <w:lang w:val="vi-VN"/>
        </w:rPr>
        <w:t xml:space="preserve">Đánh giá kết quả phát triển năng lực tổ chức HĐTN cho SVSP tập trung vào các nội dung: </w:t>
      </w:r>
      <w:r w:rsidRPr="00B06E85">
        <w:rPr>
          <w:i w:val="0"/>
          <w:iCs w:val="0"/>
          <w:sz w:val="22"/>
          <w:szCs w:val="22"/>
        </w:rPr>
        <w:t xml:space="preserve">1) </w:t>
      </w:r>
      <w:r w:rsidRPr="00B06E85">
        <w:rPr>
          <w:i w:val="0"/>
          <w:iCs w:val="0"/>
          <w:sz w:val="22"/>
          <w:szCs w:val="22"/>
          <w:lang w:val="vi-VN"/>
        </w:rPr>
        <w:t>C</w:t>
      </w:r>
      <w:r w:rsidRPr="00B06E85">
        <w:rPr>
          <w:i w:val="0"/>
          <w:iCs w:val="0"/>
          <w:sz w:val="22"/>
          <w:szCs w:val="22"/>
        </w:rPr>
        <w:t xml:space="preserve">ảm xúc và thái độ, mức độ hài lòng của SV về </w:t>
      </w:r>
      <w:r w:rsidRPr="00B06E85">
        <w:rPr>
          <w:i w:val="0"/>
          <w:iCs w:val="0"/>
          <w:sz w:val="22"/>
          <w:szCs w:val="22"/>
          <w:lang w:val="vi-VN"/>
        </w:rPr>
        <w:t xml:space="preserve">hoạt động phát triển năng lực; </w:t>
      </w:r>
      <w:r w:rsidRPr="00B06E85">
        <w:rPr>
          <w:i w:val="0"/>
          <w:iCs w:val="0"/>
          <w:sz w:val="22"/>
          <w:szCs w:val="22"/>
        </w:rPr>
        <w:t xml:space="preserve">2) </w:t>
      </w:r>
      <w:r w:rsidRPr="00B06E85">
        <w:rPr>
          <w:i w:val="0"/>
          <w:iCs w:val="0"/>
          <w:sz w:val="22"/>
          <w:szCs w:val="22"/>
          <w:lang w:val="vi-VN"/>
        </w:rPr>
        <w:t>K</w:t>
      </w:r>
      <w:r w:rsidRPr="00B06E85">
        <w:rPr>
          <w:i w:val="0"/>
          <w:iCs w:val="0"/>
          <w:sz w:val="22"/>
          <w:szCs w:val="22"/>
        </w:rPr>
        <w:t>ết quả đạt được</w:t>
      </w:r>
      <w:r w:rsidRPr="00B06E85">
        <w:rPr>
          <w:i w:val="0"/>
          <w:iCs w:val="0"/>
          <w:sz w:val="22"/>
          <w:szCs w:val="22"/>
          <w:lang w:val="vi-VN"/>
        </w:rPr>
        <w:t xml:space="preserve"> </w:t>
      </w:r>
      <w:r w:rsidRPr="00B06E85">
        <w:rPr>
          <w:i w:val="0"/>
          <w:iCs w:val="0"/>
          <w:sz w:val="22"/>
          <w:szCs w:val="22"/>
        </w:rPr>
        <w:t xml:space="preserve">sau </w:t>
      </w:r>
      <w:r w:rsidRPr="00B06E85">
        <w:rPr>
          <w:i w:val="0"/>
          <w:iCs w:val="0"/>
          <w:sz w:val="22"/>
          <w:szCs w:val="22"/>
          <w:lang w:val="vi-VN"/>
        </w:rPr>
        <w:t>hoạt động phát triển</w:t>
      </w:r>
      <w:r w:rsidRPr="00B06E85">
        <w:rPr>
          <w:i w:val="0"/>
          <w:iCs w:val="0"/>
          <w:sz w:val="22"/>
          <w:szCs w:val="22"/>
        </w:rPr>
        <w:t xml:space="preserve"> của SV</w:t>
      </w:r>
      <w:r w:rsidRPr="00B06E85">
        <w:rPr>
          <w:i w:val="0"/>
          <w:iCs w:val="0"/>
          <w:sz w:val="22"/>
          <w:szCs w:val="22"/>
          <w:lang w:val="vi-VN"/>
        </w:rPr>
        <w:t xml:space="preserve"> </w:t>
      </w:r>
      <w:r w:rsidRPr="00B06E85">
        <w:rPr>
          <w:i w:val="0"/>
          <w:iCs w:val="0"/>
          <w:sz w:val="22"/>
          <w:szCs w:val="22"/>
        </w:rPr>
        <w:t>về kiến thức, kỹ năng và thái độ</w:t>
      </w:r>
      <w:r w:rsidRPr="00B06E85">
        <w:rPr>
          <w:i w:val="0"/>
          <w:iCs w:val="0"/>
          <w:sz w:val="22"/>
          <w:szCs w:val="22"/>
          <w:lang w:val="vi-VN"/>
        </w:rPr>
        <w:t xml:space="preserve">; </w:t>
      </w:r>
      <w:r w:rsidRPr="00B06E85">
        <w:rPr>
          <w:i w:val="0"/>
          <w:iCs w:val="0"/>
          <w:sz w:val="22"/>
          <w:szCs w:val="22"/>
        </w:rPr>
        <w:t xml:space="preserve">3) </w:t>
      </w:r>
      <w:r w:rsidRPr="00B06E85">
        <w:rPr>
          <w:i w:val="0"/>
          <w:iCs w:val="0"/>
          <w:sz w:val="22"/>
          <w:szCs w:val="22"/>
          <w:lang w:val="vi-VN"/>
        </w:rPr>
        <w:t>S</w:t>
      </w:r>
      <w:r w:rsidRPr="00B06E85">
        <w:rPr>
          <w:i w:val="0"/>
          <w:iCs w:val="0"/>
          <w:sz w:val="22"/>
          <w:szCs w:val="22"/>
        </w:rPr>
        <w:t xml:space="preserve">ự thay đổi hành vi của SV sau khi </w:t>
      </w:r>
      <w:r w:rsidRPr="00B06E85">
        <w:rPr>
          <w:i w:val="0"/>
          <w:iCs w:val="0"/>
          <w:sz w:val="22"/>
          <w:szCs w:val="22"/>
          <w:lang w:val="vi-VN"/>
        </w:rPr>
        <w:t xml:space="preserve">hoạt động phát triển kết thúc; </w:t>
      </w:r>
      <w:r w:rsidRPr="00B06E85">
        <w:rPr>
          <w:i w:val="0"/>
          <w:iCs w:val="0"/>
          <w:sz w:val="22"/>
          <w:szCs w:val="22"/>
        </w:rPr>
        <w:t xml:space="preserve">4) </w:t>
      </w:r>
      <w:r w:rsidRPr="00B06E85">
        <w:rPr>
          <w:i w:val="0"/>
          <w:iCs w:val="0"/>
          <w:sz w:val="22"/>
          <w:szCs w:val="22"/>
          <w:lang w:val="vi-VN"/>
        </w:rPr>
        <w:t>Ả</w:t>
      </w:r>
      <w:r w:rsidRPr="00B06E85">
        <w:rPr>
          <w:i w:val="0"/>
          <w:iCs w:val="0"/>
          <w:sz w:val="22"/>
          <w:szCs w:val="22"/>
        </w:rPr>
        <w:t xml:space="preserve">nh hưởng tổng thể của </w:t>
      </w:r>
      <w:r w:rsidRPr="00B06E85">
        <w:rPr>
          <w:i w:val="0"/>
          <w:iCs w:val="0"/>
          <w:sz w:val="22"/>
          <w:szCs w:val="22"/>
          <w:lang w:val="vi-VN"/>
        </w:rPr>
        <w:t>hoạt động phát triển</w:t>
      </w:r>
      <w:r w:rsidRPr="00B06E85">
        <w:rPr>
          <w:i w:val="0"/>
          <w:iCs w:val="0"/>
          <w:sz w:val="22"/>
          <w:szCs w:val="22"/>
        </w:rPr>
        <w:t xml:space="preserve"> đối với sự thay đổi của cơ</w:t>
      </w:r>
      <w:r w:rsidRPr="00B06E85">
        <w:rPr>
          <w:i w:val="0"/>
          <w:iCs w:val="0"/>
          <w:sz w:val="22"/>
          <w:szCs w:val="22"/>
          <w:lang w:val="vi-VN"/>
        </w:rPr>
        <w:t xml:space="preserve"> quan/ tổ chức (học sinh tại trường công tác). Hình thức đánh giá kết quả phát triển năng lực tổ chức HĐTN cho SVSP khá đa dạng như GV đánh giá, SV tự đánh giá và đánh giá đồng đẳng. Trong phát triển năng lực tổ chức HĐTN cho SVSP, có thể sử dụng đa dạng phương pháp đánh giá như vấn đáp, thực hành, kiểm tra viết (tự luận), báo cáo nhóm, nghiên cứu sản phẩm hoạt động…</w:t>
      </w:r>
      <w:r w:rsidRPr="00B06E85">
        <w:rPr>
          <w:i w:val="0"/>
          <w:iCs w:val="0"/>
          <w:sz w:val="22"/>
          <w:szCs w:val="22"/>
        </w:rPr>
        <w:t xml:space="preserve"> </w:t>
      </w:r>
      <w:r w:rsidRPr="00B06E85">
        <w:rPr>
          <w:i w:val="0"/>
          <w:iCs w:val="0"/>
          <w:sz w:val="22"/>
          <w:szCs w:val="22"/>
          <w:lang w:val="vi-VN"/>
        </w:rPr>
        <w:t>C</w:t>
      </w:r>
      <w:r w:rsidRPr="00B06E85">
        <w:rPr>
          <w:i w:val="0"/>
          <w:iCs w:val="0"/>
          <w:sz w:val="22"/>
          <w:szCs w:val="22"/>
        </w:rPr>
        <w:t xml:space="preserve">hủ thể đánh giá sử dụng phối hợp các </w:t>
      </w:r>
      <w:r w:rsidRPr="00B06E85">
        <w:rPr>
          <w:i w:val="0"/>
          <w:iCs w:val="0"/>
          <w:sz w:val="22"/>
          <w:szCs w:val="22"/>
          <w:lang w:val="vi-VN"/>
        </w:rPr>
        <w:t>c</w:t>
      </w:r>
      <w:r w:rsidRPr="00B06E85">
        <w:rPr>
          <w:i w:val="0"/>
          <w:iCs w:val="0"/>
          <w:sz w:val="22"/>
          <w:szCs w:val="22"/>
        </w:rPr>
        <w:t>ông</w:t>
      </w:r>
      <w:r w:rsidRPr="00B06E85">
        <w:rPr>
          <w:i w:val="0"/>
          <w:iCs w:val="0"/>
          <w:sz w:val="22"/>
          <w:szCs w:val="22"/>
          <w:lang w:val="vi-VN"/>
        </w:rPr>
        <w:t xml:space="preserve"> cụ đánh giá</w:t>
      </w:r>
      <w:r w:rsidRPr="00B06E85">
        <w:rPr>
          <w:i w:val="0"/>
          <w:iCs w:val="0"/>
          <w:sz w:val="22"/>
          <w:szCs w:val="22"/>
        </w:rPr>
        <w:t xml:space="preserve"> </w:t>
      </w:r>
      <w:r w:rsidRPr="00B06E85">
        <w:rPr>
          <w:i w:val="0"/>
          <w:iCs w:val="0"/>
          <w:sz w:val="22"/>
          <w:szCs w:val="22"/>
          <w:lang w:val="vi-VN"/>
        </w:rPr>
        <w:t>kết quả phát triển năng lực</w:t>
      </w:r>
      <w:r w:rsidRPr="00B06E85">
        <w:rPr>
          <w:i w:val="0"/>
          <w:iCs w:val="0"/>
          <w:sz w:val="22"/>
          <w:szCs w:val="22"/>
        </w:rPr>
        <w:t xml:space="preserve"> tổ chức HĐTN cho SV như </w:t>
      </w:r>
      <w:r w:rsidRPr="00B06E85">
        <w:rPr>
          <w:i w:val="0"/>
          <w:iCs w:val="0"/>
          <w:sz w:val="22"/>
          <w:szCs w:val="22"/>
          <w:lang w:val="vi-VN"/>
        </w:rPr>
        <w:t>bản ghi chép, bộ câu hỏi, bản kiểm, thang đo, phiếu đánh giá theo tiêu chí (rubric),…</w:t>
      </w:r>
    </w:p>
    <w:p w14:paraId="057CCD3A" w14:textId="77777777" w:rsidR="00A97422" w:rsidRPr="00B06E85" w:rsidRDefault="00A97422" w:rsidP="007A70C1">
      <w:pPr>
        <w:tabs>
          <w:tab w:val="left" w:pos="426"/>
        </w:tabs>
        <w:spacing w:line="300" w:lineRule="exact"/>
        <w:rPr>
          <w:rStyle w:val="17"/>
          <w:b/>
          <w:bCs/>
          <w:i w:val="0"/>
          <w:iCs w:val="0"/>
          <w:color w:val="000000" w:themeColor="text1"/>
        </w:rPr>
      </w:pPr>
      <w:r w:rsidRPr="00B06E85">
        <w:rPr>
          <w:rStyle w:val="17"/>
          <w:b/>
          <w:bCs/>
          <w:color w:val="000000" w:themeColor="text1"/>
        </w:rPr>
        <w:t>2.4.5. Các yếu tố ảnh hưởng đến phát triển năng lực tổ chức hoạt động trải nghiệm cho sinh viên sư phạm</w:t>
      </w:r>
    </w:p>
    <w:p w14:paraId="6C94DD17" w14:textId="77777777" w:rsidR="00B06E85" w:rsidRPr="00B06E85" w:rsidRDefault="00A97422" w:rsidP="007A70C1">
      <w:pPr>
        <w:pStyle w:val="Kiu3"/>
        <w:spacing w:line="300" w:lineRule="exact"/>
        <w:ind w:firstLine="426"/>
        <w:rPr>
          <w:rFonts w:cs="Times New Roman"/>
          <w:b w:val="0"/>
          <w:bCs w:val="0"/>
          <w:color w:val="000000" w:themeColor="text1"/>
          <w:sz w:val="22"/>
          <w:szCs w:val="22"/>
          <w:lang w:val="vi-VN"/>
        </w:rPr>
      </w:pPr>
      <w:r w:rsidRPr="00B06E85">
        <w:rPr>
          <w:rFonts w:cs="Times New Roman"/>
          <w:b w:val="0"/>
          <w:bCs w:val="0"/>
          <w:color w:val="000000" w:themeColor="text1"/>
          <w:sz w:val="22"/>
          <w:szCs w:val="22"/>
          <w:lang w:val="vi-VN"/>
        </w:rPr>
        <w:t>Sinh viên sư phạm</w:t>
      </w:r>
      <w:r w:rsidR="007333C8" w:rsidRPr="00B06E85">
        <w:rPr>
          <w:rFonts w:cs="Times New Roman"/>
          <w:b w:val="0"/>
          <w:bCs w:val="0"/>
          <w:color w:val="000000" w:themeColor="text1"/>
          <w:sz w:val="22"/>
          <w:szCs w:val="22"/>
          <w:lang w:val="vi-VN"/>
        </w:rPr>
        <w:t>, g</w:t>
      </w:r>
      <w:r w:rsidRPr="00B06E85">
        <w:rPr>
          <w:rFonts w:cs="Times New Roman"/>
          <w:b w:val="0"/>
          <w:bCs w:val="0"/>
          <w:color w:val="000000" w:themeColor="text1"/>
          <w:sz w:val="22"/>
          <w:szCs w:val="22"/>
          <w:lang w:val="vi-VN"/>
        </w:rPr>
        <w:t>iảng viên sư phạm</w:t>
      </w:r>
      <w:r w:rsidR="007333C8" w:rsidRPr="00B06E85">
        <w:rPr>
          <w:rFonts w:cs="Times New Roman"/>
          <w:b w:val="0"/>
          <w:bCs w:val="0"/>
          <w:color w:val="000000" w:themeColor="text1"/>
          <w:sz w:val="22"/>
          <w:szCs w:val="22"/>
          <w:lang w:val="vi-VN"/>
        </w:rPr>
        <w:t>, t</w:t>
      </w:r>
      <w:r w:rsidRPr="00B06E85">
        <w:rPr>
          <w:rFonts w:cs="Times New Roman"/>
          <w:b w:val="0"/>
          <w:bCs w:val="0"/>
          <w:color w:val="000000" w:themeColor="text1"/>
          <w:sz w:val="22"/>
          <w:szCs w:val="22"/>
          <w:lang w:val="vi-VN"/>
        </w:rPr>
        <w:t>rường sư phạm</w:t>
      </w:r>
      <w:r w:rsidR="007333C8" w:rsidRPr="00B06E85">
        <w:rPr>
          <w:rFonts w:cs="Times New Roman"/>
          <w:b w:val="0"/>
          <w:bCs w:val="0"/>
          <w:color w:val="000000" w:themeColor="text1"/>
          <w:sz w:val="22"/>
          <w:szCs w:val="22"/>
          <w:lang w:val="vi-VN"/>
        </w:rPr>
        <w:t>, t</w:t>
      </w:r>
      <w:r w:rsidRPr="00B06E85">
        <w:rPr>
          <w:rFonts w:cs="Times New Roman"/>
          <w:b w:val="0"/>
          <w:bCs w:val="0"/>
          <w:color w:val="000000" w:themeColor="text1"/>
          <w:sz w:val="22"/>
          <w:szCs w:val="22"/>
          <w:lang w:val="vi-VN"/>
        </w:rPr>
        <w:t>rường thực tập sư phạm</w:t>
      </w:r>
      <w:r w:rsidR="007333C8" w:rsidRPr="00B06E85">
        <w:rPr>
          <w:rFonts w:cs="Times New Roman"/>
          <w:b w:val="0"/>
          <w:bCs w:val="0"/>
          <w:color w:val="000000" w:themeColor="text1"/>
          <w:sz w:val="22"/>
          <w:szCs w:val="22"/>
          <w:lang w:val="vi-VN"/>
        </w:rPr>
        <w:t xml:space="preserve"> và y</w:t>
      </w:r>
      <w:r w:rsidRPr="00B06E85">
        <w:rPr>
          <w:rFonts w:cs="Times New Roman"/>
          <w:b w:val="0"/>
          <w:bCs w:val="0"/>
          <w:color w:val="000000" w:themeColor="text1"/>
          <w:sz w:val="22"/>
          <w:szCs w:val="22"/>
          <w:lang w:val="vi-VN"/>
        </w:rPr>
        <w:t>ếu tố khác</w:t>
      </w:r>
      <w:r w:rsidR="007333C8" w:rsidRPr="00B06E85">
        <w:rPr>
          <w:rFonts w:cs="Times New Roman"/>
          <w:b w:val="0"/>
          <w:bCs w:val="0"/>
          <w:color w:val="000000" w:themeColor="text1"/>
          <w:sz w:val="22"/>
          <w:szCs w:val="22"/>
          <w:lang w:val="vi-VN"/>
        </w:rPr>
        <w:t>.</w:t>
      </w:r>
      <w:bookmarkStart w:id="450" w:name="_Toc122094358"/>
      <w:bookmarkStart w:id="451" w:name="_Toc122096318"/>
    </w:p>
    <w:p w14:paraId="78A097D6" w14:textId="77777777" w:rsidR="00B06E85" w:rsidRPr="00B06E85" w:rsidRDefault="00B06E85" w:rsidP="007A70C1">
      <w:pPr>
        <w:pStyle w:val="Kiu3"/>
        <w:spacing w:line="300" w:lineRule="exact"/>
        <w:ind w:firstLine="720"/>
        <w:rPr>
          <w:rFonts w:cs="Times New Roman"/>
          <w:b w:val="0"/>
          <w:bCs w:val="0"/>
          <w:color w:val="000000" w:themeColor="text1"/>
          <w:sz w:val="22"/>
          <w:szCs w:val="22"/>
          <w:lang w:val="vi-VN"/>
        </w:rPr>
      </w:pPr>
    </w:p>
    <w:p w14:paraId="3025838C" w14:textId="77777777" w:rsidR="00B06E85" w:rsidRPr="00B06E85" w:rsidRDefault="00B06E85" w:rsidP="007A70C1">
      <w:pPr>
        <w:spacing w:line="300" w:lineRule="exact"/>
        <w:jc w:val="left"/>
        <w:rPr>
          <w:rStyle w:val="None"/>
          <w:rFonts w:eastAsia="VNI-Times"/>
          <w:b/>
          <w:color w:val="000000" w:themeColor="text1"/>
          <w:sz w:val="24"/>
          <w:szCs w:val="24"/>
          <w:u w:color="000000"/>
          <w:lang w:val="vi-VN"/>
        </w:rPr>
      </w:pPr>
      <w:r w:rsidRPr="00B06E85">
        <w:rPr>
          <w:rStyle w:val="None"/>
          <w:bCs/>
          <w:color w:val="000000" w:themeColor="text1"/>
          <w:sz w:val="24"/>
          <w:szCs w:val="24"/>
          <w:lang w:val="vi-VN"/>
        </w:rPr>
        <w:br w:type="page"/>
      </w:r>
    </w:p>
    <w:p w14:paraId="64DBDC78" w14:textId="61A5C939" w:rsidR="00B06E85" w:rsidRPr="00B06E85" w:rsidRDefault="00A97422" w:rsidP="007A70C1">
      <w:pPr>
        <w:pStyle w:val="Kiu3"/>
        <w:spacing w:line="300" w:lineRule="exact"/>
        <w:jc w:val="center"/>
        <w:rPr>
          <w:rStyle w:val="None"/>
          <w:rFonts w:cs="Times New Roman"/>
          <w:bCs w:val="0"/>
          <w:color w:val="000000" w:themeColor="text1"/>
          <w:sz w:val="24"/>
          <w:szCs w:val="24"/>
          <w:lang w:val="vi-VN"/>
        </w:rPr>
      </w:pPr>
      <w:r w:rsidRPr="00B06E85">
        <w:rPr>
          <w:rStyle w:val="None"/>
          <w:rFonts w:cs="Times New Roman"/>
          <w:bCs w:val="0"/>
          <w:color w:val="000000" w:themeColor="text1"/>
          <w:sz w:val="24"/>
          <w:szCs w:val="24"/>
          <w:lang w:val="vi-VN"/>
        </w:rPr>
        <w:lastRenderedPageBreak/>
        <w:t>CHƯƠNG 3.</w:t>
      </w:r>
      <w:r w:rsidRPr="00B06E85">
        <w:rPr>
          <w:rStyle w:val="None"/>
          <w:rFonts w:cs="Times New Roman"/>
          <w:b w:val="0"/>
          <w:bCs w:val="0"/>
          <w:color w:val="000000" w:themeColor="text1"/>
          <w:sz w:val="24"/>
          <w:szCs w:val="24"/>
          <w:lang w:val="vi-VN"/>
        </w:rPr>
        <w:t xml:space="preserve"> </w:t>
      </w:r>
      <w:r w:rsidRPr="00B06E85">
        <w:rPr>
          <w:rStyle w:val="None"/>
          <w:rFonts w:cs="Times New Roman"/>
          <w:bCs w:val="0"/>
          <w:color w:val="000000" w:themeColor="text1"/>
          <w:sz w:val="24"/>
          <w:szCs w:val="24"/>
          <w:lang w:val="vi-VN"/>
        </w:rPr>
        <w:t>THỰC TRẠNG PHÁT TRIỂN NĂNG LỰC</w:t>
      </w:r>
      <w:r w:rsidR="00B06E85" w:rsidRPr="00B06E85">
        <w:rPr>
          <w:rStyle w:val="None"/>
          <w:rFonts w:cs="Times New Roman"/>
          <w:bCs w:val="0"/>
          <w:color w:val="000000" w:themeColor="text1"/>
          <w:sz w:val="24"/>
          <w:szCs w:val="24"/>
          <w:lang w:val="vi-VN"/>
        </w:rPr>
        <w:t xml:space="preserve">             </w:t>
      </w:r>
      <w:r w:rsidRPr="00B06E85">
        <w:rPr>
          <w:rStyle w:val="None"/>
          <w:rFonts w:cs="Times New Roman"/>
          <w:bCs w:val="0"/>
          <w:color w:val="000000" w:themeColor="text1"/>
          <w:sz w:val="24"/>
          <w:szCs w:val="24"/>
          <w:lang w:val="vi-VN"/>
        </w:rPr>
        <w:t>TỔ</w:t>
      </w:r>
      <w:r w:rsidR="00B06E85" w:rsidRPr="00B06E85">
        <w:rPr>
          <w:rStyle w:val="None"/>
          <w:rFonts w:cs="Times New Roman"/>
          <w:bCs w:val="0"/>
          <w:color w:val="000000" w:themeColor="text1"/>
          <w:sz w:val="24"/>
          <w:szCs w:val="24"/>
          <w:lang w:val="vi-VN"/>
        </w:rPr>
        <w:t xml:space="preserve"> </w:t>
      </w:r>
      <w:r w:rsidRPr="00B06E85">
        <w:rPr>
          <w:rStyle w:val="None"/>
          <w:rFonts w:cs="Times New Roman"/>
          <w:bCs w:val="0"/>
          <w:color w:val="000000" w:themeColor="text1"/>
          <w:sz w:val="24"/>
          <w:szCs w:val="24"/>
          <w:lang w:val="vi-VN"/>
        </w:rPr>
        <w:t xml:space="preserve">CHỨC HOẠT ĐỘNG TRẢI NGHIỆM CHO SINH VIÊN </w:t>
      </w:r>
      <w:r w:rsidR="00B06E85" w:rsidRPr="00B06E85">
        <w:rPr>
          <w:rStyle w:val="None"/>
          <w:rFonts w:cs="Times New Roman"/>
          <w:bCs w:val="0"/>
          <w:color w:val="000000" w:themeColor="text1"/>
          <w:sz w:val="24"/>
          <w:szCs w:val="24"/>
          <w:lang w:val="vi-VN"/>
        </w:rPr>
        <w:t xml:space="preserve">              </w:t>
      </w:r>
      <w:r w:rsidRPr="00B06E85">
        <w:rPr>
          <w:rStyle w:val="None"/>
          <w:rFonts w:cs="Times New Roman"/>
          <w:bCs w:val="0"/>
          <w:color w:val="000000" w:themeColor="text1"/>
          <w:sz w:val="24"/>
          <w:szCs w:val="24"/>
          <w:lang w:val="vi-VN"/>
        </w:rPr>
        <w:t>SƯ PHẠM</w:t>
      </w:r>
      <w:bookmarkEnd w:id="450"/>
      <w:bookmarkEnd w:id="451"/>
      <w:r w:rsidRPr="00B06E85">
        <w:rPr>
          <w:rStyle w:val="None"/>
          <w:rFonts w:cs="Times New Roman"/>
          <w:bCs w:val="0"/>
          <w:color w:val="000000" w:themeColor="text1"/>
          <w:sz w:val="24"/>
          <w:szCs w:val="24"/>
          <w:lang w:val="vi-VN"/>
        </w:rPr>
        <w:t xml:space="preserve"> TẠI CÁC TRƯỜNG ĐẠI HỌC VIỆT NAM</w:t>
      </w:r>
      <w:bookmarkStart w:id="452" w:name="_Toc122094359"/>
      <w:bookmarkStart w:id="453" w:name="_Toc122096319"/>
    </w:p>
    <w:p w14:paraId="50D28521" w14:textId="77777777" w:rsidR="00B06E85" w:rsidRPr="00B06E85" w:rsidRDefault="00B06E85" w:rsidP="007A70C1">
      <w:pPr>
        <w:pStyle w:val="Kiu3"/>
        <w:spacing w:line="300" w:lineRule="exact"/>
        <w:rPr>
          <w:rStyle w:val="15"/>
          <w:rFonts w:ascii="Times New Roman" w:hAnsi="Times New Roman" w:cs="Times New Roman"/>
          <w:iCs/>
          <w:color w:val="000000" w:themeColor="text1"/>
          <w:sz w:val="22"/>
          <w:szCs w:val="22"/>
        </w:rPr>
      </w:pPr>
    </w:p>
    <w:p w14:paraId="79355685" w14:textId="5BDD38A2" w:rsidR="00A97422" w:rsidRPr="00B06E85" w:rsidRDefault="00A97422" w:rsidP="007A70C1">
      <w:pPr>
        <w:pStyle w:val="Kiu3"/>
        <w:spacing w:line="300" w:lineRule="exact"/>
        <w:rPr>
          <w:rStyle w:val="15"/>
          <w:rFonts w:ascii="Times New Roman" w:hAnsi="Times New Roman" w:cs="Times New Roman"/>
          <w:bCs w:val="0"/>
          <w:color w:val="000000" w:themeColor="text1"/>
          <w:sz w:val="24"/>
          <w:szCs w:val="24"/>
          <w:lang w:val="vi-VN"/>
        </w:rPr>
      </w:pPr>
      <w:r w:rsidRPr="00B06E85">
        <w:rPr>
          <w:rStyle w:val="15"/>
          <w:rFonts w:ascii="Times New Roman" w:hAnsi="Times New Roman" w:cs="Times New Roman"/>
          <w:iCs/>
          <w:color w:val="000000" w:themeColor="text1"/>
          <w:sz w:val="22"/>
          <w:szCs w:val="22"/>
        </w:rPr>
        <w:t>3.1. Tổ chức nghiên cứu thực trạng</w:t>
      </w:r>
      <w:bookmarkEnd w:id="452"/>
      <w:bookmarkEnd w:id="453"/>
      <w:r w:rsidRPr="00B06E85">
        <w:rPr>
          <w:rStyle w:val="15"/>
          <w:rFonts w:ascii="Times New Roman" w:hAnsi="Times New Roman" w:cs="Times New Roman"/>
          <w:iCs/>
          <w:color w:val="000000" w:themeColor="text1"/>
          <w:sz w:val="22"/>
          <w:szCs w:val="22"/>
        </w:rPr>
        <w:t xml:space="preserve"> </w:t>
      </w:r>
    </w:p>
    <w:p w14:paraId="2BECF142" w14:textId="7D2A4AAB" w:rsidR="00920759" w:rsidRPr="00B06E85" w:rsidRDefault="00A97422" w:rsidP="007A70C1">
      <w:pPr>
        <w:pStyle w:val="Heading3"/>
        <w:numPr>
          <w:ilvl w:val="0"/>
          <w:numId w:val="0"/>
        </w:numPr>
        <w:spacing w:before="0" w:line="300" w:lineRule="exact"/>
        <w:ind w:left="720" w:hanging="720"/>
        <w:rPr>
          <w:rFonts w:cs="Times New Roman"/>
          <w:bCs w:val="0"/>
          <w:color w:val="000000" w:themeColor="text1"/>
          <w:lang w:val="vi-VN"/>
        </w:rPr>
      </w:pPr>
      <w:bookmarkStart w:id="454" w:name="_Toc122094360"/>
      <w:bookmarkStart w:id="455" w:name="_Toc122096320"/>
      <w:r w:rsidRPr="00B06E85">
        <w:rPr>
          <w:rStyle w:val="None"/>
          <w:rFonts w:cs="Times New Roman"/>
          <w:bCs w:val="0"/>
          <w:color w:val="000000" w:themeColor="text1"/>
          <w:lang w:val="vi-VN"/>
        </w:rPr>
        <w:t xml:space="preserve">3.1.1. Mục đích nghiên cứu </w:t>
      </w:r>
      <w:bookmarkStart w:id="456" w:name="_Toc122094361"/>
      <w:bookmarkStart w:id="457" w:name="_Toc122096321"/>
      <w:bookmarkEnd w:id="454"/>
      <w:bookmarkEnd w:id="455"/>
    </w:p>
    <w:p w14:paraId="0F53802D" w14:textId="661F1EC2" w:rsidR="00A97422" w:rsidRPr="00B06E85" w:rsidRDefault="00A97422" w:rsidP="007A70C1">
      <w:pPr>
        <w:pStyle w:val="Heading3"/>
        <w:numPr>
          <w:ilvl w:val="0"/>
          <w:numId w:val="0"/>
        </w:numPr>
        <w:spacing w:before="0" w:line="300" w:lineRule="exact"/>
        <w:ind w:left="720" w:hanging="720"/>
        <w:rPr>
          <w:rStyle w:val="None"/>
          <w:rFonts w:cs="Times New Roman"/>
          <w:bCs w:val="0"/>
          <w:color w:val="000000" w:themeColor="text1"/>
          <w:lang w:val="vi-VN"/>
        </w:rPr>
      </w:pPr>
      <w:r w:rsidRPr="00B06E85">
        <w:rPr>
          <w:rStyle w:val="None"/>
          <w:rFonts w:cs="Times New Roman"/>
          <w:bCs w:val="0"/>
          <w:color w:val="000000" w:themeColor="text1"/>
          <w:lang w:val="vi-VN"/>
        </w:rPr>
        <w:t xml:space="preserve">3.1.2. Nội dung nghiên cứu </w:t>
      </w:r>
      <w:bookmarkEnd w:id="456"/>
      <w:bookmarkEnd w:id="457"/>
    </w:p>
    <w:p w14:paraId="29271EEA" w14:textId="213C74D4" w:rsidR="00A97422" w:rsidRPr="00B06E85" w:rsidRDefault="00A97422" w:rsidP="007A70C1">
      <w:pPr>
        <w:pStyle w:val="Heading3"/>
        <w:numPr>
          <w:ilvl w:val="0"/>
          <w:numId w:val="0"/>
        </w:numPr>
        <w:spacing w:before="0" w:line="300" w:lineRule="exact"/>
        <w:ind w:left="720" w:hanging="720"/>
        <w:rPr>
          <w:rFonts w:cs="Times New Roman"/>
          <w:bCs w:val="0"/>
          <w:color w:val="000000" w:themeColor="text1"/>
          <w:lang w:val="vi-VN"/>
        </w:rPr>
      </w:pPr>
      <w:bookmarkStart w:id="458" w:name="_Toc122094363"/>
      <w:bookmarkStart w:id="459" w:name="_Toc122096323"/>
      <w:r w:rsidRPr="00B06E85">
        <w:rPr>
          <w:rStyle w:val="None"/>
          <w:rFonts w:cs="Times New Roman"/>
          <w:bCs w:val="0"/>
          <w:color w:val="000000" w:themeColor="text1"/>
          <w:lang w:val="vi-VN"/>
        </w:rPr>
        <w:t xml:space="preserve">3.1.3. Qui trình tổ chức nghiên cứu </w:t>
      </w:r>
      <w:bookmarkEnd w:id="458"/>
      <w:bookmarkEnd w:id="459"/>
      <w:r w:rsidR="00920759" w:rsidRPr="00B06E85">
        <w:rPr>
          <w:rFonts w:cs="Times New Roman"/>
          <w:noProof/>
          <w:color w:val="000000" w:themeColor="text1"/>
          <w:lang w:val="vi-VN"/>
        </w:rPr>
        <w:drawing>
          <wp:anchor distT="0" distB="0" distL="114300" distR="114300" simplePos="0" relativeHeight="251660288" behindDoc="0" locked="0" layoutInCell="1" allowOverlap="1" wp14:anchorId="06EF593A" wp14:editId="0D826435">
            <wp:simplePos x="0" y="0"/>
            <wp:positionH relativeFrom="column">
              <wp:posOffset>0</wp:posOffset>
            </wp:positionH>
            <wp:positionV relativeFrom="line">
              <wp:posOffset>215900</wp:posOffset>
            </wp:positionV>
            <wp:extent cx="4148455" cy="1979930"/>
            <wp:effectExtent l="0" t="0" r="4445" b="1270"/>
            <wp:wrapSquare wrapText="bothSides"/>
            <wp:docPr id="48" name="Picture 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pic:cNvPicPr/>
                  </pic:nvPicPr>
                  <pic:blipFill rotWithShape="1">
                    <a:blip r:embed="rId11">
                      <a:extLst>
                        <a:ext uri="{28A0092B-C50C-407E-A947-70E740481C1C}">
                          <a14:useLocalDpi xmlns:a14="http://schemas.microsoft.com/office/drawing/2010/main" val="0"/>
                        </a:ext>
                      </a:extLst>
                    </a:blip>
                    <a:srcRect l="9248" t="3631" r="12410" b="56439"/>
                    <a:stretch/>
                  </pic:blipFill>
                  <pic:spPr bwMode="auto">
                    <a:xfrm>
                      <a:off x="0" y="0"/>
                      <a:ext cx="4148455" cy="1979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D3743B" w14:textId="0BFB5DEE" w:rsidR="00920759" w:rsidRPr="00B06E85" w:rsidRDefault="00920759" w:rsidP="007A70C1">
      <w:pPr>
        <w:pStyle w:val="Heading3"/>
        <w:numPr>
          <w:ilvl w:val="0"/>
          <w:numId w:val="0"/>
        </w:numPr>
        <w:spacing w:before="0" w:line="300" w:lineRule="exact"/>
        <w:ind w:left="720" w:hanging="720"/>
        <w:jc w:val="center"/>
        <w:rPr>
          <w:rStyle w:val="None"/>
          <w:rFonts w:cs="Times New Roman"/>
          <w:b w:val="0"/>
          <w:i w:val="0"/>
          <w:iCs/>
          <w:color w:val="000000" w:themeColor="text1"/>
          <w:lang w:val="vi-VN"/>
        </w:rPr>
      </w:pPr>
      <w:r w:rsidRPr="00B06E85">
        <w:rPr>
          <w:rStyle w:val="17"/>
          <w:iCs w:val="0"/>
          <w:color w:val="000000" w:themeColor="text1"/>
        </w:rPr>
        <w:t>Sơ đồ 3.1.</w:t>
      </w:r>
      <w:r w:rsidRPr="00B06E85">
        <w:rPr>
          <w:rStyle w:val="17"/>
          <w:color w:val="000000" w:themeColor="text1"/>
        </w:rPr>
        <w:t xml:space="preserve"> </w:t>
      </w:r>
      <w:r w:rsidRPr="00B06E85">
        <w:rPr>
          <w:rStyle w:val="17"/>
          <w:b w:val="0"/>
          <w:bCs w:val="0"/>
          <w:i/>
          <w:iCs w:val="0"/>
          <w:color w:val="000000" w:themeColor="text1"/>
        </w:rPr>
        <w:t>Qui trình tổ chức nghiên cứu thực trạng</w:t>
      </w:r>
    </w:p>
    <w:p w14:paraId="6BE01688" w14:textId="77777777" w:rsidR="00A97422" w:rsidRPr="00B06E85" w:rsidRDefault="00A97422" w:rsidP="007A70C1">
      <w:pPr>
        <w:pStyle w:val="Heading2"/>
        <w:numPr>
          <w:ilvl w:val="0"/>
          <w:numId w:val="0"/>
        </w:numPr>
        <w:spacing w:before="0" w:line="300" w:lineRule="exact"/>
        <w:rPr>
          <w:rStyle w:val="15"/>
          <w:rFonts w:ascii="Times New Roman" w:hAnsi="Times New Roman" w:cs="Times New Roman"/>
          <w:i/>
          <w:iCs/>
          <w:color w:val="000000" w:themeColor="text1"/>
          <w:sz w:val="22"/>
          <w:szCs w:val="22"/>
        </w:rPr>
      </w:pPr>
      <w:bookmarkStart w:id="460" w:name="_Toc122094364"/>
      <w:bookmarkStart w:id="461" w:name="_Toc122096324"/>
      <w:r w:rsidRPr="00B06E85">
        <w:rPr>
          <w:rStyle w:val="15"/>
          <w:rFonts w:ascii="Times New Roman" w:hAnsi="Times New Roman" w:cs="Times New Roman"/>
          <w:iCs/>
          <w:color w:val="000000" w:themeColor="text1"/>
          <w:sz w:val="22"/>
          <w:szCs w:val="22"/>
        </w:rPr>
        <w:t>3.2. Kết quả nghiên cứu thực trạng</w:t>
      </w:r>
      <w:bookmarkEnd w:id="460"/>
      <w:bookmarkEnd w:id="461"/>
      <w:r w:rsidRPr="00B06E85">
        <w:rPr>
          <w:rStyle w:val="15"/>
          <w:rFonts w:ascii="Times New Roman" w:hAnsi="Times New Roman" w:cs="Times New Roman"/>
          <w:iCs/>
          <w:color w:val="000000" w:themeColor="text1"/>
          <w:sz w:val="22"/>
          <w:szCs w:val="22"/>
        </w:rPr>
        <w:t xml:space="preserve"> </w:t>
      </w:r>
    </w:p>
    <w:p w14:paraId="0ECD52B9" w14:textId="77777777" w:rsidR="00A97422" w:rsidRPr="00B06E85" w:rsidRDefault="00A97422" w:rsidP="007A70C1">
      <w:pPr>
        <w:pStyle w:val="Heading3"/>
        <w:numPr>
          <w:ilvl w:val="0"/>
          <w:numId w:val="0"/>
        </w:numPr>
        <w:spacing w:before="0" w:line="300" w:lineRule="exact"/>
        <w:rPr>
          <w:rStyle w:val="17"/>
          <w:i/>
          <w:iCs w:val="0"/>
          <w:color w:val="000000" w:themeColor="text1"/>
        </w:rPr>
      </w:pPr>
      <w:bookmarkStart w:id="462" w:name="_Toc122094365"/>
      <w:bookmarkStart w:id="463" w:name="_Toc122096325"/>
      <w:r w:rsidRPr="00B06E85">
        <w:rPr>
          <w:rStyle w:val="17"/>
          <w:i/>
          <w:iCs w:val="0"/>
          <w:color w:val="000000" w:themeColor="text1"/>
        </w:rPr>
        <w:t>3.2.1. Thực trạng năng lực tổ chức hoạt động trải nghiệm của sinh viên sư phạm</w:t>
      </w:r>
      <w:bookmarkEnd w:id="462"/>
      <w:bookmarkEnd w:id="463"/>
    </w:p>
    <w:p w14:paraId="2B8CC807" w14:textId="77777777" w:rsidR="000F6737" w:rsidRDefault="000F6737" w:rsidP="007A70C1">
      <w:pPr>
        <w:spacing w:line="300" w:lineRule="exact"/>
        <w:ind w:firstLine="418"/>
        <w:rPr>
          <w:color w:val="000000" w:themeColor="text1"/>
          <w:lang w:val="vi-VN"/>
        </w:rPr>
      </w:pPr>
      <w:r w:rsidRPr="00B06E85">
        <w:rPr>
          <w:color w:val="000000" w:themeColor="text1"/>
          <w:lang w:val="vi-VN"/>
        </w:rPr>
        <w:t xml:space="preserve">Kết quả </w:t>
      </w:r>
      <w:r w:rsidRPr="00B06E85">
        <w:rPr>
          <w:color w:val="000000" w:themeColor="text1"/>
        </w:rPr>
        <w:t xml:space="preserve">khảo sát </w:t>
      </w:r>
      <w:r w:rsidRPr="00B06E85">
        <w:rPr>
          <w:color w:val="000000" w:themeColor="text1"/>
          <w:lang w:val="vi-VN"/>
        </w:rPr>
        <w:t xml:space="preserve">thực trạng năng lực tổ chức HĐTN </w:t>
      </w:r>
      <w:r w:rsidRPr="00B06E85">
        <w:rPr>
          <w:color w:val="000000" w:themeColor="text1"/>
        </w:rPr>
        <w:t xml:space="preserve">của </w:t>
      </w:r>
      <w:r w:rsidRPr="00B06E85">
        <w:rPr>
          <w:color w:val="000000" w:themeColor="text1"/>
          <w:lang w:val="vi-VN"/>
        </w:rPr>
        <w:t xml:space="preserve">SV cho thấy ở bình diện chung, phần lớn SV </w:t>
      </w:r>
      <w:r w:rsidRPr="00B06E85">
        <w:rPr>
          <w:color w:val="000000" w:themeColor="text1"/>
        </w:rPr>
        <w:t>đạt mức “</w:t>
      </w:r>
      <w:r w:rsidRPr="00B06E85">
        <w:rPr>
          <w:color w:val="000000" w:themeColor="text1"/>
          <w:lang w:val="vi-VN"/>
        </w:rPr>
        <w:t>khá</w:t>
      </w:r>
      <w:r w:rsidRPr="00B06E85">
        <w:rPr>
          <w:color w:val="000000" w:themeColor="text1"/>
        </w:rPr>
        <w:t>”</w:t>
      </w:r>
      <w:r w:rsidRPr="00B06E85">
        <w:rPr>
          <w:color w:val="000000" w:themeColor="text1"/>
          <w:lang w:val="vi-VN"/>
        </w:rPr>
        <w:t xml:space="preserve">, </w:t>
      </w:r>
      <w:r w:rsidRPr="00B06E85">
        <w:rPr>
          <w:color w:val="000000" w:themeColor="text1"/>
        </w:rPr>
        <w:t xml:space="preserve">trong đó thứ hạng cao </w:t>
      </w:r>
      <w:r w:rsidRPr="00B06E85">
        <w:rPr>
          <w:color w:val="000000" w:themeColor="text1"/>
          <w:lang w:val="vi-VN"/>
        </w:rPr>
        <w:t xml:space="preserve">nhất </w:t>
      </w:r>
      <w:r w:rsidRPr="00B06E85">
        <w:rPr>
          <w:color w:val="000000" w:themeColor="text1"/>
        </w:rPr>
        <w:t xml:space="preserve">là năng lực </w:t>
      </w:r>
      <w:r w:rsidRPr="00B06E85">
        <w:rPr>
          <w:color w:val="000000" w:themeColor="text1"/>
          <w:lang w:val="vi-VN"/>
        </w:rPr>
        <w:t>xây dựng kế hoạch tổ chức HĐTN</w:t>
      </w:r>
      <w:r w:rsidRPr="00B06E85">
        <w:rPr>
          <w:color w:val="000000" w:themeColor="text1"/>
        </w:rPr>
        <w:t xml:space="preserve"> </w:t>
      </w:r>
      <w:r w:rsidRPr="00B06E85">
        <w:rPr>
          <w:color w:val="000000" w:themeColor="text1"/>
          <w:lang w:val="vi-VN"/>
        </w:rPr>
        <w:t xml:space="preserve">theo chủ đề và hạn chế nhất </w:t>
      </w:r>
      <w:r w:rsidRPr="00B06E85">
        <w:rPr>
          <w:color w:val="000000" w:themeColor="text1"/>
        </w:rPr>
        <w:t xml:space="preserve">là năng lực </w:t>
      </w:r>
      <w:r w:rsidRPr="00B06E85">
        <w:rPr>
          <w:color w:val="000000" w:themeColor="text1"/>
          <w:lang w:val="vi-VN"/>
        </w:rPr>
        <w:t xml:space="preserve">đánh giá kết quả tổ chức HĐTN. </w:t>
      </w:r>
      <w:r w:rsidRPr="00B06E85">
        <w:rPr>
          <w:rStyle w:val="None"/>
          <w:rFonts w:eastAsiaTheme="majorEastAsia"/>
          <w:color w:val="000000" w:themeColor="text1"/>
          <w:lang w:val="vi-VN"/>
        </w:rPr>
        <w:t xml:space="preserve">Tuy nhiên, </w:t>
      </w:r>
      <w:r w:rsidRPr="00B06E85">
        <w:rPr>
          <w:rStyle w:val="None"/>
          <w:rFonts w:eastAsiaTheme="majorEastAsia"/>
          <w:color w:val="000000" w:themeColor="text1"/>
        </w:rPr>
        <w:t xml:space="preserve">kết quả </w:t>
      </w:r>
      <w:r w:rsidRPr="00B06E85">
        <w:rPr>
          <w:rStyle w:val="None"/>
          <w:rFonts w:eastAsiaTheme="majorEastAsia"/>
          <w:color w:val="000000" w:themeColor="text1"/>
          <w:lang w:val="vi-VN"/>
        </w:rPr>
        <w:t>phỏng vấn</w:t>
      </w:r>
      <w:r w:rsidRPr="00B06E85">
        <w:rPr>
          <w:rStyle w:val="None"/>
          <w:rFonts w:eastAsiaTheme="majorEastAsia"/>
          <w:color w:val="000000" w:themeColor="text1"/>
        </w:rPr>
        <w:t xml:space="preserve"> </w:t>
      </w:r>
      <w:r w:rsidRPr="00B06E85">
        <w:rPr>
          <w:rStyle w:val="None"/>
          <w:rFonts w:eastAsiaTheme="majorEastAsia"/>
          <w:color w:val="000000" w:themeColor="text1"/>
          <w:lang w:val="vi-VN"/>
        </w:rPr>
        <w:t xml:space="preserve">chung về năng lực tổ chức HĐTN của SVSP </w:t>
      </w:r>
      <w:r w:rsidRPr="00B06E85">
        <w:rPr>
          <w:rStyle w:val="None"/>
          <w:rFonts w:eastAsiaTheme="majorEastAsia"/>
          <w:color w:val="000000" w:themeColor="text1"/>
        </w:rPr>
        <w:t xml:space="preserve">cho </w:t>
      </w:r>
      <w:r w:rsidRPr="00B06E85">
        <w:rPr>
          <w:rStyle w:val="None"/>
          <w:rFonts w:eastAsiaTheme="majorEastAsia"/>
          <w:color w:val="000000" w:themeColor="text1"/>
          <w:lang w:val="vi-VN"/>
        </w:rPr>
        <w:t xml:space="preserve">nhận định </w:t>
      </w:r>
      <w:r w:rsidRPr="00B06E85">
        <w:rPr>
          <w:rStyle w:val="None"/>
          <w:rFonts w:eastAsiaTheme="majorEastAsia"/>
          <w:color w:val="000000" w:themeColor="text1"/>
        </w:rPr>
        <w:t xml:space="preserve">SV ở mức </w:t>
      </w:r>
      <w:r w:rsidRPr="00B06E85">
        <w:rPr>
          <w:rStyle w:val="None"/>
          <w:rFonts w:eastAsiaTheme="majorEastAsia"/>
          <w:color w:val="000000" w:themeColor="text1"/>
          <w:lang w:val="vi-VN"/>
        </w:rPr>
        <w:t xml:space="preserve">đạt/trung bình. </w:t>
      </w:r>
      <w:r w:rsidRPr="00B06E85">
        <w:rPr>
          <w:rStyle w:val="None"/>
          <w:rFonts w:eastAsiaTheme="majorEastAsia"/>
          <w:color w:val="000000" w:themeColor="text1"/>
        </w:rPr>
        <w:t xml:space="preserve">Kết quả so sánh cho thấy </w:t>
      </w:r>
      <w:r w:rsidRPr="00B06E85">
        <w:rPr>
          <w:color w:val="000000" w:themeColor="text1"/>
          <w:lang w:val="vi-VN"/>
        </w:rPr>
        <w:t xml:space="preserve">có sự khác biệt có ý nghĩa thống kê giữa SV nam và nữ, giữa SV đến từ nông thôn và thành thị, giữa SV 3 trường đại học, giữa SV có học lực trung bình và khá, giữa SV nhóm ngành ngoại ngữ và đặc thù. </w:t>
      </w:r>
    </w:p>
    <w:p w14:paraId="6D40077D" w14:textId="77777777" w:rsidR="007A70C1" w:rsidRDefault="007A70C1" w:rsidP="007A70C1">
      <w:pPr>
        <w:spacing w:line="300" w:lineRule="exact"/>
        <w:ind w:firstLine="418"/>
        <w:rPr>
          <w:color w:val="000000" w:themeColor="text1"/>
          <w:lang w:val="vi-VN"/>
        </w:rPr>
      </w:pPr>
    </w:p>
    <w:p w14:paraId="6E73C282" w14:textId="77777777" w:rsidR="007A70C1" w:rsidRDefault="007A70C1" w:rsidP="007A70C1">
      <w:pPr>
        <w:spacing w:line="300" w:lineRule="exact"/>
        <w:ind w:firstLine="418"/>
        <w:rPr>
          <w:color w:val="000000" w:themeColor="text1"/>
          <w:lang w:val="vi-VN"/>
        </w:rPr>
      </w:pPr>
    </w:p>
    <w:p w14:paraId="35C4E939" w14:textId="77777777" w:rsidR="007A70C1" w:rsidRPr="00B06E85" w:rsidRDefault="007A70C1" w:rsidP="007A70C1">
      <w:pPr>
        <w:spacing w:line="300" w:lineRule="exact"/>
        <w:ind w:firstLine="418"/>
        <w:rPr>
          <w:color w:val="000000" w:themeColor="text1"/>
          <w:lang w:val="vi-VN"/>
        </w:rPr>
      </w:pPr>
    </w:p>
    <w:p w14:paraId="424FF400" w14:textId="77777777" w:rsidR="00A97422" w:rsidRPr="00B06E85" w:rsidRDefault="00A97422" w:rsidP="007A70C1">
      <w:pPr>
        <w:spacing w:line="300" w:lineRule="exact"/>
        <w:rPr>
          <w:rStyle w:val="17"/>
          <w:b/>
          <w:bCs/>
          <w:i w:val="0"/>
          <w:iCs w:val="0"/>
          <w:color w:val="000000" w:themeColor="text1"/>
        </w:rPr>
      </w:pPr>
      <w:r w:rsidRPr="00B06E85">
        <w:rPr>
          <w:rStyle w:val="17"/>
          <w:b/>
          <w:bCs/>
          <w:color w:val="000000" w:themeColor="text1"/>
        </w:rPr>
        <w:lastRenderedPageBreak/>
        <w:t>3.2.2. Thực trạng phát triển năng lực tổ chức hoạt động trải nghiệm cho sinh viên sư phạm</w:t>
      </w:r>
    </w:p>
    <w:p w14:paraId="105085EF" w14:textId="77777777" w:rsidR="00A97422" w:rsidRPr="00B06E85" w:rsidRDefault="00A97422" w:rsidP="007A70C1">
      <w:pPr>
        <w:spacing w:line="300" w:lineRule="exact"/>
        <w:rPr>
          <w:rStyle w:val="None"/>
          <w:rFonts w:eastAsiaTheme="majorEastAsia"/>
          <w:i/>
          <w:iCs/>
          <w:color w:val="000000" w:themeColor="text1"/>
          <w:lang w:val="vi-VN"/>
        </w:rPr>
      </w:pPr>
      <w:r w:rsidRPr="00B06E85">
        <w:rPr>
          <w:rStyle w:val="None"/>
          <w:rFonts w:eastAsiaTheme="majorEastAsia"/>
          <w:i/>
          <w:iCs/>
          <w:color w:val="000000" w:themeColor="text1"/>
          <w:lang w:val="vi-VN"/>
        </w:rPr>
        <w:t>3.2.2.1. Xác định mục tiêu phát triển năng lực xây dựng kế hoạch tổ chức hoạt động trải nghiệm cho sinh viên sư phạm</w:t>
      </w:r>
    </w:p>
    <w:p w14:paraId="75E08265" w14:textId="170AE246" w:rsidR="00A97962" w:rsidRPr="00B06E85" w:rsidRDefault="00DB5CC4" w:rsidP="007A70C1">
      <w:pPr>
        <w:spacing w:line="300" w:lineRule="exact"/>
        <w:ind w:firstLine="426"/>
        <w:rPr>
          <w:rStyle w:val="None"/>
          <w:rFonts w:eastAsiaTheme="majorEastAsia"/>
          <w:i/>
          <w:iCs/>
          <w:color w:val="000000" w:themeColor="text1"/>
          <w:lang w:val="vi-VN"/>
        </w:rPr>
      </w:pPr>
      <w:r w:rsidRPr="00B06E85">
        <w:rPr>
          <w:rStyle w:val="None"/>
          <w:rFonts w:eastAsiaTheme="majorEastAsia"/>
          <w:color w:val="000000" w:themeColor="text1"/>
          <w:szCs w:val="26"/>
          <w:lang w:val="vi-VN"/>
        </w:rPr>
        <w:t xml:space="preserve">Nhìn chung, GV cho rằng tất cả các mục tiêu phát triển năng lực tổ chức HĐTN cho SVSP đều được </w:t>
      </w:r>
      <w:r w:rsidRPr="00B06E85">
        <w:rPr>
          <w:rStyle w:val="None"/>
          <w:rFonts w:eastAsiaTheme="majorEastAsia"/>
          <w:color w:val="000000" w:themeColor="text1"/>
          <w:szCs w:val="26"/>
        </w:rPr>
        <w:t xml:space="preserve">xác định </w:t>
      </w:r>
      <w:r w:rsidRPr="00B06E85">
        <w:rPr>
          <w:rStyle w:val="None"/>
          <w:rFonts w:eastAsiaTheme="majorEastAsia"/>
          <w:color w:val="000000" w:themeColor="text1"/>
          <w:szCs w:val="26"/>
          <w:lang w:val="vi-VN"/>
        </w:rPr>
        <w:t xml:space="preserve">rất thường xuyên (ĐTB: 4.40), còn SV thì đánh giá ở mức thấp hơn, thường xuyên (ĐTB: 3.89). Tuy nhiên, có sự đồng nhất về thứ hạng thực hiện các mục tiêu, trong đó mục tiêu họ cho là nhà trường đã quan tâm hàng đầu là “SV vận dụng được các kiến thức về tổ chức HĐTN để tổ chức các HĐTN” với ĐTB lần lượt 4.50 và 3.96; và mục tiêu ít được quan tâm nhất là “SV phân tích được các vấn đề lí luận về HĐTN và chương trình HĐTN” với ĐTB lần lượt 4.33 và 3.77. Xét ở khía cạnh % của các câu trả lời, luận án vẫn nhận thấy có tới 31.1% SV nhận định mục tiêu 1 và 24.3% SV nhận định mục tiêu 3 chỉ hiếm khi/thỉnh thoảng mới </w:t>
      </w:r>
      <w:r w:rsidRPr="00B06E85">
        <w:rPr>
          <w:rStyle w:val="None"/>
          <w:rFonts w:eastAsiaTheme="majorEastAsia"/>
          <w:color w:val="000000" w:themeColor="text1"/>
          <w:szCs w:val="26"/>
        </w:rPr>
        <w:t>xác định</w:t>
      </w:r>
      <w:r w:rsidRPr="00B06E85">
        <w:rPr>
          <w:rStyle w:val="None"/>
          <w:rFonts w:eastAsiaTheme="majorEastAsia"/>
          <w:color w:val="000000" w:themeColor="text1"/>
          <w:szCs w:val="26"/>
          <w:lang w:val="vi-VN"/>
        </w:rPr>
        <w:t xml:space="preserve"> trong quá trình phát triển năng lực tổ chức HĐTN cho SVSP.</w:t>
      </w:r>
    </w:p>
    <w:p w14:paraId="6C48F4A2" w14:textId="77777777" w:rsidR="00A97422" w:rsidRPr="00B06E85" w:rsidRDefault="00A97422" w:rsidP="007A70C1">
      <w:pPr>
        <w:spacing w:line="300" w:lineRule="exact"/>
        <w:rPr>
          <w:rStyle w:val="None"/>
          <w:rFonts w:eastAsiaTheme="majorEastAsia"/>
          <w:i/>
          <w:iCs/>
          <w:color w:val="000000" w:themeColor="text1"/>
          <w:lang w:val="vi-VN"/>
        </w:rPr>
      </w:pPr>
      <w:r w:rsidRPr="00B06E85">
        <w:rPr>
          <w:rStyle w:val="None"/>
          <w:rFonts w:eastAsiaTheme="majorEastAsia"/>
          <w:i/>
          <w:iCs/>
          <w:color w:val="000000" w:themeColor="text1"/>
          <w:lang w:val="vi-VN"/>
        </w:rPr>
        <w:t>3.2.2.2. Thực hiện nội dung phát triển năng lực xây dựng kế hoạch tổ chức hoạt động trải nghiệm cho sinh viên sư phạm</w:t>
      </w:r>
    </w:p>
    <w:p w14:paraId="150C6581" w14:textId="2F450C73" w:rsidR="00B06E85" w:rsidRPr="007A70C1" w:rsidRDefault="00DB5CC4" w:rsidP="007A70C1">
      <w:pPr>
        <w:spacing w:line="300" w:lineRule="exact"/>
        <w:ind w:firstLine="426"/>
        <w:rPr>
          <w:rStyle w:val="None"/>
          <w:rFonts w:eastAsiaTheme="majorEastAsia"/>
          <w:color w:val="000000" w:themeColor="text1"/>
          <w:szCs w:val="26"/>
          <w:lang w:val="vi-VN"/>
        </w:rPr>
      </w:pPr>
      <w:r w:rsidRPr="00B06E85">
        <w:rPr>
          <w:rStyle w:val="None"/>
          <w:rFonts w:eastAsiaTheme="majorEastAsia"/>
          <w:color w:val="000000" w:themeColor="text1"/>
          <w:szCs w:val="26"/>
          <w:lang w:val="vi-VN"/>
        </w:rPr>
        <w:t xml:space="preserve">Đối với các nội dung phát triển năng lực tổ chức HĐTN cho SVSP, cả GV và SV đều </w:t>
      </w:r>
      <w:r w:rsidRPr="00B06E85">
        <w:rPr>
          <w:rStyle w:val="None"/>
          <w:rFonts w:eastAsiaTheme="majorEastAsia"/>
          <w:color w:val="000000" w:themeColor="text1"/>
          <w:szCs w:val="26"/>
        </w:rPr>
        <w:t xml:space="preserve">đánh giá </w:t>
      </w:r>
      <w:r w:rsidRPr="00B06E85">
        <w:rPr>
          <w:rStyle w:val="None"/>
          <w:rFonts w:eastAsiaTheme="majorEastAsia"/>
          <w:color w:val="000000" w:themeColor="text1"/>
          <w:szCs w:val="26"/>
          <w:lang w:val="vi-VN"/>
        </w:rPr>
        <w:t xml:space="preserve">thực hiện ở mức </w:t>
      </w:r>
      <w:r w:rsidRPr="00B06E85">
        <w:rPr>
          <w:rStyle w:val="None"/>
          <w:rFonts w:eastAsiaTheme="majorEastAsia"/>
          <w:bCs/>
          <w:color w:val="000000" w:themeColor="text1"/>
          <w:szCs w:val="26"/>
          <w:lang w:val="vi-VN"/>
        </w:rPr>
        <w:t>thường xuyên</w:t>
      </w:r>
      <w:r w:rsidRPr="00B06E85">
        <w:rPr>
          <w:rStyle w:val="None"/>
          <w:rFonts w:eastAsiaTheme="majorEastAsia"/>
          <w:color w:val="000000" w:themeColor="text1"/>
          <w:szCs w:val="26"/>
          <w:lang w:val="vi-VN"/>
        </w:rPr>
        <w:t xml:space="preserve"> (ĐTB trong khoản 3.57 – 3.87), ít có sự khác biệt về ý kiến giữa họ khi ĐTB của mỗi phát biểu đều khá tương đồng. Nội dung thực hiện thường xuyên nhất là tổ chức “học tập kiến thức về HĐTN” và “các năng lực tổ chức HĐTN”. Nội dung “tổ chức thực hành rèn luyện các năng lực tổ chức HĐTN” thực hiện ít thường xuyên nhất. Kết quả này khá phù hợp với các câu trả lời trong phỏng vấn và quan sát từ thực tiễn của tác giả. Mặc dù, sự quan tâm về mục tiêu không thiên lệch về lí thuyết, nhưng có thể vì thời lượng dành cho HĐTN khá ít mà nội dung này lại mới với SV, nên GV thường tập trung vào các </w:t>
      </w:r>
      <w:r w:rsidRPr="00B06E85">
        <w:rPr>
          <w:rStyle w:val="None"/>
          <w:rFonts w:eastAsiaTheme="majorEastAsia"/>
          <w:color w:val="000000" w:themeColor="text1"/>
          <w:szCs w:val="26"/>
        </w:rPr>
        <w:t xml:space="preserve">nội dung </w:t>
      </w:r>
      <w:r w:rsidRPr="00B06E85">
        <w:rPr>
          <w:rStyle w:val="None"/>
          <w:rFonts w:eastAsiaTheme="majorEastAsia"/>
          <w:color w:val="000000" w:themeColor="text1"/>
          <w:szCs w:val="26"/>
          <w:lang w:val="vi-VN"/>
        </w:rPr>
        <w:t xml:space="preserve">lí </w:t>
      </w:r>
      <w:r w:rsidRPr="00B06E85">
        <w:rPr>
          <w:rStyle w:val="None"/>
          <w:rFonts w:eastAsiaTheme="majorEastAsia"/>
          <w:color w:val="000000" w:themeColor="text1"/>
          <w:szCs w:val="26"/>
        </w:rPr>
        <w:t>thuyết</w:t>
      </w:r>
      <w:r w:rsidRPr="00B06E85">
        <w:rPr>
          <w:rStyle w:val="None"/>
          <w:rFonts w:eastAsiaTheme="majorEastAsia"/>
          <w:color w:val="000000" w:themeColor="text1"/>
          <w:szCs w:val="26"/>
          <w:lang w:val="vi-VN"/>
        </w:rPr>
        <w:t xml:space="preserve"> hơn.</w:t>
      </w:r>
    </w:p>
    <w:p w14:paraId="0A141C0A" w14:textId="77777777" w:rsidR="00DB5CC4" w:rsidRPr="00B06E85" w:rsidRDefault="00A97422" w:rsidP="007A70C1">
      <w:pPr>
        <w:spacing w:line="300" w:lineRule="exact"/>
        <w:rPr>
          <w:rStyle w:val="None"/>
          <w:rFonts w:eastAsiaTheme="majorEastAsia"/>
          <w:i/>
          <w:iCs/>
          <w:color w:val="000000" w:themeColor="text1"/>
          <w:lang w:val="vi-VN"/>
        </w:rPr>
      </w:pPr>
      <w:r w:rsidRPr="00B06E85">
        <w:rPr>
          <w:rStyle w:val="None"/>
          <w:rFonts w:eastAsiaTheme="majorEastAsia"/>
          <w:i/>
          <w:iCs/>
          <w:color w:val="000000" w:themeColor="text1"/>
          <w:lang w:val="vi-VN"/>
        </w:rPr>
        <w:t>3.2.2.3. Sử dụng hình thức phát triển năng lực xây dựng kế hoạch tổ chức hoạt động trải nghiệm cho sinh viên sư phạm</w:t>
      </w:r>
    </w:p>
    <w:p w14:paraId="5618C1BB" w14:textId="440B00CC" w:rsidR="007A70C1" w:rsidRPr="007A70C1" w:rsidRDefault="00DB5CC4" w:rsidP="007A70C1">
      <w:pPr>
        <w:spacing w:line="300" w:lineRule="exact"/>
        <w:ind w:firstLine="426"/>
        <w:rPr>
          <w:rStyle w:val="None"/>
          <w:rFonts w:eastAsiaTheme="majorEastAsia"/>
          <w:color w:val="000000" w:themeColor="text1"/>
          <w:szCs w:val="26"/>
          <w:lang w:val="vi-VN"/>
        </w:rPr>
      </w:pPr>
      <w:r w:rsidRPr="00B06E85">
        <w:rPr>
          <w:rStyle w:val="None"/>
          <w:rFonts w:eastAsiaTheme="majorEastAsia"/>
          <w:color w:val="000000" w:themeColor="text1"/>
          <w:szCs w:val="26"/>
          <w:lang w:val="vi-VN"/>
        </w:rPr>
        <w:t xml:space="preserve">Nhìn chung, cả 5 hình thức đều được </w:t>
      </w:r>
      <w:r w:rsidRPr="00B06E85">
        <w:rPr>
          <w:rStyle w:val="None"/>
          <w:rFonts w:eastAsiaTheme="majorEastAsia"/>
          <w:color w:val="000000" w:themeColor="text1"/>
          <w:szCs w:val="26"/>
        </w:rPr>
        <w:t xml:space="preserve">đánh giá </w:t>
      </w:r>
      <w:r w:rsidRPr="00B06E85">
        <w:rPr>
          <w:rStyle w:val="None"/>
          <w:rFonts w:eastAsiaTheme="majorEastAsia"/>
          <w:color w:val="000000" w:themeColor="text1"/>
          <w:szCs w:val="26"/>
          <w:lang w:val="vi-VN"/>
        </w:rPr>
        <w:t xml:space="preserve">thực hiện thường xuyên và có hiệu quả trong việc phát triển năng lực tổ chức HĐTN cho SVSP (trừ ý kiến của GV về mức độ sử dụng hình thức SV tự phát triển). Hình thức dạy học các học phần (Giáo dục học) có mức độ thực hiện cũng như mang lại hiệu quả cao </w:t>
      </w:r>
      <w:r w:rsidRPr="00B06E85">
        <w:rPr>
          <w:rStyle w:val="None"/>
          <w:rFonts w:eastAsiaTheme="majorEastAsia"/>
          <w:color w:val="000000" w:themeColor="text1"/>
          <w:szCs w:val="26"/>
          <w:lang w:val="vi-VN"/>
        </w:rPr>
        <w:lastRenderedPageBreak/>
        <w:t xml:space="preserve">nhất (đánh giá của SV xếp hiệu quả hình thức này thứ hai sau tập huấn, tổ chức chuyên đề) với ĐTB lần lượt là 3.97 - 3.91 (GV) và 3.79 - 3.76 (SV). </w:t>
      </w:r>
    </w:p>
    <w:p w14:paraId="13132925" w14:textId="77777777" w:rsidR="000F6737" w:rsidRPr="00B06E85" w:rsidRDefault="000F6737" w:rsidP="007A70C1">
      <w:pPr>
        <w:spacing w:line="300" w:lineRule="exact"/>
        <w:rPr>
          <w:rStyle w:val="None"/>
          <w:rFonts w:eastAsiaTheme="majorEastAsia"/>
          <w:i/>
          <w:iCs/>
          <w:color w:val="000000" w:themeColor="text1"/>
          <w:lang w:val="vi-VN"/>
        </w:rPr>
      </w:pPr>
      <w:r w:rsidRPr="00B06E85">
        <w:rPr>
          <w:rStyle w:val="None"/>
          <w:rFonts w:eastAsiaTheme="majorEastAsia"/>
          <w:i/>
          <w:iCs/>
          <w:color w:val="000000" w:themeColor="text1"/>
          <w:lang w:val="vi-VN"/>
        </w:rPr>
        <w:t>3.2.2.4. Kiểm tra, đánh giá kết quả phát triển năng lực tổ chức hoạt động trải nghiệm cho sinh viên sư phạm</w:t>
      </w:r>
    </w:p>
    <w:p w14:paraId="774529E8" w14:textId="4FEBC8DF" w:rsidR="00DB5CC4" w:rsidRPr="00B06E85" w:rsidRDefault="00DB5CC4" w:rsidP="007A70C1">
      <w:pPr>
        <w:spacing w:line="300" w:lineRule="exact"/>
        <w:ind w:firstLine="426"/>
        <w:rPr>
          <w:rStyle w:val="None"/>
          <w:rFonts w:eastAsiaTheme="majorEastAsia"/>
          <w:i/>
          <w:iCs/>
          <w:color w:val="000000" w:themeColor="text1"/>
          <w:lang w:val="vi-VN"/>
        </w:rPr>
      </w:pPr>
      <w:r w:rsidRPr="00B06E85">
        <w:rPr>
          <w:rStyle w:val="None"/>
          <w:rFonts w:eastAsiaTheme="majorEastAsia"/>
          <w:color w:val="000000" w:themeColor="text1"/>
          <w:szCs w:val="26"/>
          <w:lang w:val="vi-VN"/>
        </w:rPr>
        <w:t xml:space="preserve">Các hình thức và phương pháp đánh giá trong khảo sát đều có tần suất sử dụng thường xuyên. Hai phương thức được sử dụng thường xuyên nhất để đánh giá kết quả phát triển năng lực tổ chức HĐTN của SV là GV đánh giá và báo cáo nhóm (ĐTB- GV: 4.07 và 4.01, SV: 3.85 và 3.88). </w:t>
      </w:r>
      <w:r w:rsidRPr="00B06E85">
        <w:rPr>
          <w:rStyle w:val="None"/>
          <w:rFonts w:eastAsiaTheme="majorEastAsia"/>
          <w:color w:val="000000" w:themeColor="text1"/>
          <w:szCs w:val="26"/>
        </w:rPr>
        <w:t>P</w:t>
      </w:r>
      <w:r w:rsidRPr="00B06E85">
        <w:rPr>
          <w:rStyle w:val="None"/>
          <w:rFonts w:eastAsiaTheme="majorEastAsia"/>
          <w:color w:val="000000" w:themeColor="text1"/>
          <w:szCs w:val="26"/>
          <w:lang w:val="vi-VN"/>
        </w:rPr>
        <w:t>hỏng vấn GV và SV cho thấy</w:t>
      </w:r>
      <w:r w:rsidRPr="00B06E85">
        <w:rPr>
          <w:rStyle w:val="None"/>
          <w:rFonts w:eastAsiaTheme="majorEastAsia"/>
          <w:color w:val="000000" w:themeColor="text1"/>
          <w:szCs w:val="26"/>
        </w:rPr>
        <w:t>,</w:t>
      </w:r>
      <w:r w:rsidRPr="00B06E85">
        <w:rPr>
          <w:rStyle w:val="None"/>
          <w:rFonts w:eastAsiaTheme="majorEastAsia"/>
          <w:color w:val="000000" w:themeColor="text1"/>
          <w:szCs w:val="26"/>
          <w:lang w:val="vi-VN"/>
        </w:rPr>
        <w:t xml:space="preserve"> xu hướng chung trong hoạt động phát triển năng lực tổ chức HĐTN cho SVSP, hình thức và phương pháp đánh giá chủ đạo là GV đánh giá (100% GV và SV), kiểm tra viết (100% GV và SV) và thực hành theo nhóm (90% GV và SV).</w:t>
      </w:r>
    </w:p>
    <w:p w14:paraId="4150AD3B" w14:textId="77777777" w:rsidR="00DB5CC4" w:rsidRPr="00B06E85" w:rsidRDefault="000F6737" w:rsidP="007A70C1">
      <w:pPr>
        <w:spacing w:line="300" w:lineRule="exact"/>
        <w:rPr>
          <w:rStyle w:val="None"/>
          <w:rFonts w:eastAsiaTheme="majorEastAsia"/>
          <w:i/>
          <w:iCs/>
          <w:color w:val="000000" w:themeColor="text1"/>
          <w:lang w:val="vi-VN"/>
        </w:rPr>
      </w:pPr>
      <w:r w:rsidRPr="00B06E85">
        <w:rPr>
          <w:rStyle w:val="None"/>
          <w:rFonts w:eastAsiaTheme="majorEastAsia"/>
          <w:i/>
          <w:iCs/>
          <w:color w:val="000000" w:themeColor="text1"/>
          <w:lang w:val="vi-VN"/>
        </w:rPr>
        <w:t>3.2.2.5. Thực trạng yếu tố ảnh hưởng đến phát triển năng lực tổ chức hoạt động trải nghiệm cho sinh viên sư phạm</w:t>
      </w:r>
    </w:p>
    <w:p w14:paraId="0AFF4F1C" w14:textId="6D3C6737" w:rsidR="00DB5CC4" w:rsidRPr="00B06E85" w:rsidRDefault="00DB5CC4" w:rsidP="007A70C1">
      <w:pPr>
        <w:spacing w:line="300" w:lineRule="exact"/>
        <w:ind w:firstLine="426"/>
        <w:rPr>
          <w:rStyle w:val="None"/>
          <w:rFonts w:eastAsiaTheme="majorEastAsia"/>
          <w:color w:val="000000" w:themeColor="text1"/>
          <w:lang w:val="vi-VN"/>
        </w:rPr>
      </w:pPr>
      <w:r w:rsidRPr="00B06E85">
        <w:rPr>
          <w:rStyle w:val="None"/>
          <w:rFonts w:eastAsiaTheme="majorEastAsia"/>
          <w:color w:val="000000" w:themeColor="text1"/>
          <w:szCs w:val="26"/>
          <w:lang w:val="vi-VN"/>
        </w:rPr>
        <w:t xml:space="preserve">Nhìn chung, theo ý kiến của GV có 16/16 yếu tố và SV có 4/16 yếu tố </w:t>
      </w:r>
      <w:r w:rsidRPr="00B06E85">
        <w:rPr>
          <w:rStyle w:val="None"/>
          <w:rFonts w:eastAsiaTheme="majorEastAsia"/>
          <w:bCs/>
          <w:color w:val="000000" w:themeColor="text1"/>
          <w:szCs w:val="26"/>
          <w:lang w:val="vi-VN"/>
        </w:rPr>
        <w:t>ảnh hưởng nhiều</w:t>
      </w:r>
      <w:r w:rsidRPr="00B06E85">
        <w:rPr>
          <w:rStyle w:val="None"/>
          <w:rFonts w:eastAsiaTheme="majorEastAsia"/>
          <w:color w:val="000000" w:themeColor="text1"/>
          <w:szCs w:val="26"/>
          <w:lang w:val="vi-VN"/>
        </w:rPr>
        <w:t xml:space="preserve"> đến việc phát triển năng lực tổ chức HĐTN cho SV các trường SP hiện nay. Trong đó, SV “chưa lĩnh hội đầy đủ các kiến thức Tâm lí học, Giáo dục học (đặc biệt là HĐTN)” và “chưa có các kĩ năng tự học, tự phát triển năng lực tổ chức HĐTN” được các GV cho là ảnh hưởng lớn nhất (ĐTB: 4.07 và 4.03). Còn bản thân SV lại cho rằng “giáo viên hướng dẫn thực tập không tích cực hỗ trợ SV” và “các điều kiện vật chất để thực hành tổ chức HĐTN tại các trường thực tập còn thiếu thốn” mới có ảnh hưởng lớn nhất (ĐTB: cùng 3.86). Có thể thấy, nhận định giữa GV và SV đang có sự khác biệt khá lớn.</w:t>
      </w:r>
    </w:p>
    <w:p w14:paraId="479C21F8" w14:textId="7AED7CC6" w:rsidR="000F6737" w:rsidRPr="00B06E85" w:rsidRDefault="000F6737" w:rsidP="007A70C1">
      <w:pPr>
        <w:spacing w:line="300" w:lineRule="exact"/>
        <w:rPr>
          <w:rFonts w:eastAsiaTheme="majorEastAsia"/>
          <w:i/>
          <w:iCs/>
          <w:color w:val="000000" w:themeColor="text1"/>
          <w:lang w:val="vi-VN"/>
        </w:rPr>
      </w:pPr>
      <w:r w:rsidRPr="00B06E85">
        <w:rPr>
          <w:i/>
          <w:iCs/>
          <w:color w:val="000000" w:themeColor="text1"/>
          <w:lang w:val="vi-VN" w:eastAsia="zh-CN"/>
        </w:rPr>
        <w:t>3.2.2.6. Mối liên hệ giữa hoạt động phát triển năng lực tổ chức hoạt động trải nghiệm và năng lực tổ chức hoạt động trải nghiệm của sinh viên sư phạm</w:t>
      </w:r>
    </w:p>
    <w:p w14:paraId="666CE04C" w14:textId="77777777" w:rsidR="000F6737" w:rsidRPr="00B06E85" w:rsidRDefault="000F6737" w:rsidP="007A70C1">
      <w:pPr>
        <w:spacing w:line="300" w:lineRule="exact"/>
        <w:ind w:firstLine="420"/>
        <w:rPr>
          <w:color w:val="000000" w:themeColor="text1"/>
          <w:lang w:val="vi-VN"/>
        </w:rPr>
      </w:pPr>
      <w:r w:rsidRPr="00B06E85">
        <w:rPr>
          <w:color w:val="000000" w:themeColor="text1"/>
          <w:lang w:val="vi-VN"/>
        </w:rPr>
        <w:t xml:space="preserve">Kết quả phân tích hồi qui cho thấy 4 </w:t>
      </w:r>
      <w:r w:rsidRPr="00B06E85">
        <w:rPr>
          <w:color w:val="000000" w:themeColor="text1"/>
        </w:rPr>
        <w:t>thành tố</w:t>
      </w:r>
      <w:r w:rsidRPr="00B06E85">
        <w:rPr>
          <w:color w:val="000000" w:themeColor="text1"/>
          <w:lang w:val="vi-VN"/>
        </w:rPr>
        <w:t xml:space="preserve"> mục tiêu, </w:t>
      </w:r>
      <w:r w:rsidRPr="00B06E85">
        <w:rPr>
          <w:color w:val="000000" w:themeColor="text1"/>
        </w:rPr>
        <w:t xml:space="preserve">nội dung, </w:t>
      </w:r>
      <w:r w:rsidRPr="00B06E85">
        <w:rPr>
          <w:color w:val="000000" w:themeColor="text1"/>
          <w:lang w:val="vi-VN"/>
        </w:rPr>
        <w:t xml:space="preserve">mức độ sử dụng </w:t>
      </w:r>
      <w:r w:rsidRPr="00B06E85">
        <w:rPr>
          <w:color w:val="000000" w:themeColor="text1"/>
        </w:rPr>
        <w:t xml:space="preserve">và </w:t>
      </w:r>
      <w:r w:rsidRPr="00B06E85">
        <w:rPr>
          <w:color w:val="000000" w:themeColor="text1"/>
          <w:lang w:val="vi-VN"/>
        </w:rPr>
        <w:t xml:space="preserve">hiệu quả </w:t>
      </w:r>
      <w:r w:rsidRPr="00B06E85">
        <w:rPr>
          <w:color w:val="000000" w:themeColor="text1"/>
        </w:rPr>
        <w:t xml:space="preserve">các </w:t>
      </w:r>
      <w:r w:rsidRPr="00B06E85">
        <w:rPr>
          <w:color w:val="000000" w:themeColor="text1"/>
          <w:lang w:val="vi-VN"/>
        </w:rPr>
        <w:t>hình thức phát triển và phương thức đánh giá đều tác động đến biến năng lực tổ chức HĐTN của SV ở mức có ý nghĩa về mặt thống kê.</w:t>
      </w:r>
      <w:r w:rsidRPr="00B06E85">
        <w:rPr>
          <w:color w:val="000000" w:themeColor="text1"/>
        </w:rPr>
        <w:t xml:space="preserve"> Tuy nhiên m</w:t>
      </w:r>
      <w:r w:rsidRPr="00B06E85">
        <w:rPr>
          <w:color w:val="000000" w:themeColor="text1"/>
          <w:shd w:val="clear" w:color="auto" w:fill="FFFFFF"/>
          <w:lang w:val="vi-VN"/>
        </w:rPr>
        <w:t xml:space="preserve">ức độ tác động này chưa tương xứng với </w:t>
      </w:r>
      <w:r w:rsidRPr="00B06E85">
        <w:rPr>
          <w:color w:val="000000" w:themeColor="text1"/>
          <w:shd w:val="clear" w:color="auto" w:fill="FFFFFF"/>
        </w:rPr>
        <w:t>mục đích phát triển năng lực của SVSP</w:t>
      </w:r>
      <w:r w:rsidRPr="00B06E85">
        <w:rPr>
          <w:color w:val="000000" w:themeColor="text1"/>
          <w:shd w:val="clear" w:color="auto" w:fill="FFFFFF"/>
          <w:lang w:val="vi-VN"/>
        </w:rPr>
        <w:t xml:space="preserve">. </w:t>
      </w:r>
      <w:r w:rsidRPr="00B06E85">
        <w:rPr>
          <w:color w:val="000000" w:themeColor="text1"/>
          <w:shd w:val="clear" w:color="auto" w:fill="FFFFFF"/>
        </w:rPr>
        <w:t>V</w:t>
      </w:r>
      <w:r w:rsidRPr="00B06E85">
        <w:rPr>
          <w:color w:val="000000" w:themeColor="text1"/>
          <w:shd w:val="clear" w:color="auto" w:fill="FFFFFF"/>
          <w:lang w:val="vi-VN"/>
        </w:rPr>
        <w:t xml:space="preserve">ì vậy, xây dựng biện pháp phát triển năng lực tổ chức HĐTN cho SVSP trong giai đoạn hiện nay là rất cần thiết.   </w:t>
      </w:r>
    </w:p>
    <w:p w14:paraId="2D830DB3" w14:textId="77777777" w:rsidR="00B06E85" w:rsidRPr="00B06E85" w:rsidRDefault="00B06E85" w:rsidP="007A70C1">
      <w:pPr>
        <w:pStyle w:val="Heading2"/>
        <w:numPr>
          <w:ilvl w:val="0"/>
          <w:numId w:val="0"/>
        </w:numPr>
        <w:spacing w:before="0" w:line="300" w:lineRule="exact"/>
        <w:rPr>
          <w:color w:val="000000" w:themeColor="text1"/>
          <w:lang w:val="vi-VN"/>
        </w:rPr>
      </w:pPr>
      <w:bookmarkStart w:id="464" w:name="_Toc122094367"/>
      <w:bookmarkStart w:id="465" w:name="_Toc122096327"/>
    </w:p>
    <w:p w14:paraId="2D02B079" w14:textId="77777777" w:rsidR="00EE6DC5" w:rsidRPr="00B06E85" w:rsidRDefault="000F6737" w:rsidP="007A70C1">
      <w:pPr>
        <w:pStyle w:val="Heading1"/>
        <w:numPr>
          <w:ilvl w:val="0"/>
          <w:numId w:val="0"/>
        </w:numPr>
        <w:spacing w:before="0" w:after="0" w:line="300" w:lineRule="exact"/>
        <w:jc w:val="center"/>
        <w:rPr>
          <w:rStyle w:val="None"/>
          <w:rFonts w:cs="Times New Roman"/>
          <w:bCs w:val="0"/>
          <w:color w:val="000000" w:themeColor="text1"/>
          <w:szCs w:val="22"/>
          <w:lang w:val="vi-VN"/>
        </w:rPr>
      </w:pPr>
      <w:r w:rsidRPr="00B06E85">
        <w:rPr>
          <w:rStyle w:val="None"/>
          <w:rFonts w:cs="Times New Roman"/>
          <w:bCs w:val="0"/>
          <w:color w:val="000000" w:themeColor="text1"/>
          <w:szCs w:val="22"/>
          <w:lang w:val="vi-VN"/>
        </w:rPr>
        <w:t>CHƯƠNG 4.</w:t>
      </w:r>
      <w:r w:rsidRPr="00B06E85">
        <w:rPr>
          <w:rStyle w:val="None"/>
          <w:rFonts w:cs="Times New Roman"/>
          <w:b w:val="0"/>
          <w:bCs w:val="0"/>
          <w:color w:val="000000" w:themeColor="text1"/>
          <w:szCs w:val="22"/>
          <w:lang w:val="vi-VN"/>
        </w:rPr>
        <w:t xml:space="preserve"> </w:t>
      </w:r>
      <w:r w:rsidRPr="00B06E85">
        <w:rPr>
          <w:rStyle w:val="None"/>
          <w:rFonts w:cs="Times New Roman"/>
          <w:bCs w:val="0"/>
          <w:color w:val="000000" w:themeColor="text1"/>
          <w:szCs w:val="22"/>
          <w:lang w:val="vi-VN"/>
        </w:rPr>
        <w:t xml:space="preserve">BIỆN PHÁP PHÁT TRIỂN NĂNG LỰC TỔ CHỨC </w:t>
      </w:r>
    </w:p>
    <w:p w14:paraId="2D7673ED" w14:textId="77777777" w:rsidR="00EE6DC5" w:rsidRPr="00B06E85" w:rsidRDefault="000F6737" w:rsidP="007A70C1">
      <w:pPr>
        <w:pStyle w:val="Heading1"/>
        <w:numPr>
          <w:ilvl w:val="0"/>
          <w:numId w:val="0"/>
        </w:numPr>
        <w:spacing w:before="0" w:after="0" w:line="300" w:lineRule="exact"/>
        <w:jc w:val="center"/>
        <w:rPr>
          <w:rStyle w:val="None"/>
          <w:rFonts w:cs="Times New Roman"/>
          <w:bCs w:val="0"/>
          <w:color w:val="000000" w:themeColor="text1"/>
          <w:szCs w:val="22"/>
          <w:lang w:val="vi-VN"/>
        </w:rPr>
      </w:pPr>
      <w:r w:rsidRPr="00B06E85">
        <w:rPr>
          <w:rStyle w:val="None"/>
          <w:rFonts w:cs="Times New Roman"/>
          <w:bCs w:val="0"/>
          <w:color w:val="000000" w:themeColor="text1"/>
          <w:szCs w:val="22"/>
          <w:lang w:val="vi-VN"/>
        </w:rPr>
        <w:t>HOẠT ĐỘNG TRẢI NGHIỆM CHO SINH VIÊN SƯ PHẠ</w:t>
      </w:r>
      <w:bookmarkEnd w:id="464"/>
      <w:bookmarkEnd w:id="465"/>
      <w:r w:rsidRPr="00B06E85">
        <w:rPr>
          <w:rStyle w:val="None"/>
          <w:rFonts w:cs="Times New Roman"/>
          <w:bCs w:val="0"/>
          <w:color w:val="000000" w:themeColor="text1"/>
          <w:szCs w:val="22"/>
          <w:lang w:val="vi-VN"/>
        </w:rPr>
        <w:t xml:space="preserve">M </w:t>
      </w:r>
    </w:p>
    <w:p w14:paraId="0F18586C" w14:textId="03DA65A9" w:rsidR="00B06E85" w:rsidRDefault="000F6737" w:rsidP="007A70C1">
      <w:pPr>
        <w:pStyle w:val="Heading1"/>
        <w:numPr>
          <w:ilvl w:val="0"/>
          <w:numId w:val="0"/>
        </w:numPr>
        <w:spacing w:before="0" w:after="0" w:line="300" w:lineRule="exact"/>
        <w:jc w:val="center"/>
        <w:rPr>
          <w:rStyle w:val="None"/>
          <w:rFonts w:cs="Times New Roman"/>
          <w:bCs w:val="0"/>
          <w:color w:val="000000" w:themeColor="text1"/>
          <w:szCs w:val="22"/>
          <w:lang w:val="vi-VN"/>
        </w:rPr>
      </w:pPr>
      <w:r w:rsidRPr="00B06E85">
        <w:rPr>
          <w:rStyle w:val="None"/>
          <w:rFonts w:cs="Times New Roman"/>
          <w:bCs w:val="0"/>
          <w:color w:val="000000" w:themeColor="text1"/>
          <w:szCs w:val="22"/>
          <w:lang w:val="vi-VN"/>
        </w:rPr>
        <w:t>TẠI CÁC TRƯỜNG ĐẠI HỌC VIỆT NAM</w:t>
      </w:r>
    </w:p>
    <w:p w14:paraId="383DB698" w14:textId="77777777" w:rsidR="006601E0" w:rsidRPr="006601E0" w:rsidRDefault="006601E0" w:rsidP="007A70C1">
      <w:pPr>
        <w:pStyle w:val="Heading2"/>
        <w:numPr>
          <w:ilvl w:val="0"/>
          <w:numId w:val="0"/>
        </w:numPr>
        <w:spacing w:before="0" w:line="300" w:lineRule="exact"/>
        <w:ind w:left="576"/>
        <w:rPr>
          <w:lang w:val="vi-VN"/>
        </w:rPr>
      </w:pPr>
    </w:p>
    <w:p w14:paraId="5ED70130" w14:textId="77777777" w:rsidR="000F6737" w:rsidRPr="00B06E85" w:rsidRDefault="000F6737" w:rsidP="007A70C1">
      <w:pPr>
        <w:pStyle w:val="Heading1"/>
        <w:numPr>
          <w:ilvl w:val="0"/>
          <w:numId w:val="0"/>
        </w:numPr>
        <w:spacing w:before="0" w:after="0" w:line="300" w:lineRule="exact"/>
        <w:ind w:left="431" w:hanging="431"/>
        <w:jc w:val="both"/>
        <w:rPr>
          <w:rStyle w:val="None"/>
          <w:rFonts w:cs="Times New Roman"/>
          <w:b w:val="0"/>
          <w:bCs w:val="0"/>
          <w:color w:val="000000" w:themeColor="text1"/>
          <w:szCs w:val="22"/>
          <w:lang w:val="vi-VN"/>
        </w:rPr>
      </w:pPr>
      <w:bookmarkStart w:id="466" w:name="_Toc122094368"/>
      <w:bookmarkStart w:id="467" w:name="_Toc122096328"/>
      <w:r w:rsidRPr="00B06E85">
        <w:rPr>
          <w:rStyle w:val="None"/>
          <w:rFonts w:cs="Times New Roman"/>
          <w:bCs w:val="0"/>
          <w:color w:val="000000" w:themeColor="text1"/>
          <w:szCs w:val="22"/>
          <w:lang w:val="vi-VN"/>
        </w:rPr>
        <w:t>4.1. Nguyên tắc đề xuất biện pháp phát triển năng lực tổ chức hoạt động trải nghiệm cho sinh viên sư phạm</w:t>
      </w:r>
      <w:bookmarkEnd w:id="466"/>
      <w:bookmarkEnd w:id="467"/>
      <w:r w:rsidRPr="00B06E85">
        <w:rPr>
          <w:rStyle w:val="None"/>
          <w:rFonts w:cs="Times New Roman"/>
          <w:bCs w:val="0"/>
          <w:color w:val="000000" w:themeColor="text1"/>
          <w:szCs w:val="22"/>
          <w:lang w:val="vi-VN"/>
        </w:rPr>
        <w:t xml:space="preserve"> tại các trường đại học Việt Nam</w:t>
      </w:r>
    </w:p>
    <w:p w14:paraId="79556AF9" w14:textId="77777777" w:rsidR="000F6737" w:rsidRPr="00B06E85" w:rsidRDefault="000F6737" w:rsidP="007A70C1">
      <w:pPr>
        <w:spacing w:line="300" w:lineRule="exact"/>
        <w:rPr>
          <w:rStyle w:val="None"/>
          <w:rFonts w:eastAsiaTheme="majorEastAsia"/>
          <w:bCs/>
          <w:i/>
          <w:iCs/>
          <w:color w:val="000000" w:themeColor="text1"/>
          <w:lang w:val="vi-VN"/>
        </w:rPr>
      </w:pPr>
      <w:r w:rsidRPr="00B06E85">
        <w:rPr>
          <w:rStyle w:val="None"/>
          <w:rFonts w:eastAsiaTheme="majorEastAsia"/>
          <w:bCs/>
          <w:color w:val="000000" w:themeColor="text1"/>
          <w:lang w:val="vi-VN"/>
        </w:rPr>
        <w:t>4.1.1. Đảm bảo tính pháp lí</w:t>
      </w:r>
    </w:p>
    <w:p w14:paraId="76C6682D" w14:textId="77777777" w:rsidR="000F6737" w:rsidRPr="00B06E85" w:rsidRDefault="000F6737" w:rsidP="007A70C1">
      <w:pPr>
        <w:spacing w:line="300" w:lineRule="exact"/>
        <w:rPr>
          <w:rStyle w:val="None"/>
          <w:rFonts w:eastAsiaTheme="majorEastAsia"/>
          <w:bCs/>
          <w:i/>
          <w:iCs/>
          <w:color w:val="000000" w:themeColor="text1"/>
          <w:lang w:val="vi-VN"/>
        </w:rPr>
      </w:pPr>
      <w:r w:rsidRPr="00B06E85">
        <w:rPr>
          <w:rStyle w:val="None"/>
          <w:rFonts w:eastAsiaTheme="majorEastAsia"/>
          <w:bCs/>
          <w:color w:val="000000" w:themeColor="text1"/>
          <w:lang w:val="vi-VN"/>
        </w:rPr>
        <w:t>4.1.2. Đảm bảo tính khoa học</w:t>
      </w:r>
    </w:p>
    <w:p w14:paraId="1D9B544F" w14:textId="77777777" w:rsidR="000F6737" w:rsidRPr="00B06E85" w:rsidRDefault="000F6737" w:rsidP="007A70C1">
      <w:pPr>
        <w:spacing w:line="300" w:lineRule="exact"/>
        <w:rPr>
          <w:rStyle w:val="None"/>
          <w:rFonts w:eastAsiaTheme="majorEastAsia"/>
          <w:bCs/>
          <w:i/>
          <w:iCs/>
          <w:color w:val="000000" w:themeColor="text1"/>
          <w:lang w:val="vi-VN"/>
        </w:rPr>
      </w:pPr>
      <w:r w:rsidRPr="00B06E85">
        <w:rPr>
          <w:rStyle w:val="None"/>
          <w:rFonts w:eastAsiaTheme="majorEastAsia"/>
          <w:bCs/>
          <w:color w:val="000000" w:themeColor="text1"/>
          <w:lang w:val="vi-VN"/>
        </w:rPr>
        <w:t>4.1.3. Đảm bảo tính thực tiễn</w:t>
      </w:r>
    </w:p>
    <w:p w14:paraId="25B60D15" w14:textId="6521E513" w:rsidR="00A97422" w:rsidRPr="00B06E85" w:rsidRDefault="000F6737" w:rsidP="007A70C1">
      <w:pPr>
        <w:spacing w:line="300" w:lineRule="exact"/>
        <w:rPr>
          <w:rFonts w:eastAsiaTheme="majorEastAsia"/>
          <w:bCs/>
          <w:i/>
          <w:iCs/>
          <w:color w:val="000000" w:themeColor="text1"/>
          <w:lang w:val="vi-VN"/>
        </w:rPr>
      </w:pPr>
      <w:r w:rsidRPr="00B06E85">
        <w:rPr>
          <w:rStyle w:val="None"/>
          <w:rFonts w:eastAsiaTheme="majorEastAsia"/>
          <w:bCs/>
          <w:color w:val="000000" w:themeColor="text1"/>
          <w:lang w:val="vi-VN"/>
        </w:rPr>
        <w:t xml:space="preserve">4.1.4. Đảm bảo tính hệ thống </w:t>
      </w:r>
    </w:p>
    <w:p w14:paraId="3BE43FA4" w14:textId="6FF9B890" w:rsidR="00737B12" w:rsidRPr="00B06E85" w:rsidRDefault="000F6737" w:rsidP="007A70C1">
      <w:pPr>
        <w:pStyle w:val="Heading2"/>
        <w:numPr>
          <w:ilvl w:val="0"/>
          <w:numId w:val="0"/>
        </w:numPr>
        <w:spacing w:before="0" w:line="300" w:lineRule="exact"/>
        <w:rPr>
          <w:rFonts w:cs="Times New Roman"/>
          <w:b w:val="0"/>
          <w:bCs w:val="0"/>
          <w:color w:val="000000" w:themeColor="text1"/>
          <w:szCs w:val="22"/>
          <w:lang w:val="vi-VN"/>
        </w:rPr>
      </w:pPr>
      <w:bookmarkStart w:id="468" w:name="_Toc122094369"/>
      <w:bookmarkStart w:id="469" w:name="_Toc122096329"/>
      <w:r w:rsidRPr="00B06E85">
        <w:rPr>
          <w:rStyle w:val="None"/>
          <w:rFonts w:cs="Times New Roman"/>
          <w:bCs w:val="0"/>
          <w:color w:val="000000" w:themeColor="text1"/>
          <w:szCs w:val="22"/>
          <w:lang w:val="vi-VN"/>
        </w:rPr>
        <w:t>4.2. Nội dung biện pháp phát triển năng lực tổ chức hoạt động trải nghiệm cho sinh viên sư phạm</w:t>
      </w:r>
      <w:bookmarkEnd w:id="468"/>
      <w:bookmarkEnd w:id="469"/>
      <w:r w:rsidRPr="00B06E85">
        <w:rPr>
          <w:rStyle w:val="None"/>
          <w:rFonts w:cs="Times New Roman"/>
          <w:bCs w:val="0"/>
          <w:color w:val="000000" w:themeColor="text1"/>
          <w:szCs w:val="22"/>
          <w:lang w:val="vi-VN"/>
        </w:rPr>
        <w:t xml:space="preserve"> tại các trường đại học Việt Nam</w:t>
      </w:r>
    </w:p>
    <w:p w14:paraId="764322D5" w14:textId="2125BD9B" w:rsidR="006601E0" w:rsidRPr="007A70C1" w:rsidRDefault="008B37C2" w:rsidP="007A70C1">
      <w:pPr>
        <w:spacing w:line="300" w:lineRule="exact"/>
        <w:ind w:firstLine="576"/>
        <w:rPr>
          <w:rFonts w:eastAsiaTheme="majorEastAsia"/>
          <w:color w:val="000000" w:themeColor="text1"/>
        </w:rPr>
      </w:pPr>
      <w:r w:rsidRPr="00B06E85">
        <w:rPr>
          <w:i/>
          <w:color w:val="000000" w:themeColor="text1"/>
        </w:rPr>
        <w:t xml:space="preserve"> </w:t>
      </w:r>
      <w:r w:rsidR="000F6737" w:rsidRPr="00B06E85">
        <w:rPr>
          <w:rStyle w:val="None"/>
          <w:rFonts w:eastAsiaTheme="majorEastAsia"/>
          <w:color w:val="000000" w:themeColor="text1"/>
        </w:rPr>
        <w:t>D</w:t>
      </w:r>
      <w:r w:rsidR="000F6737" w:rsidRPr="00B06E85">
        <w:rPr>
          <w:rStyle w:val="None"/>
          <w:rFonts w:eastAsiaTheme="majorEastAsia"/>
          <w:color w:val="000000" w:themeColor="text1"/>
          <w:lang w:val="vi-VN"/>
        </w:rPr>
        <w:t xml:space="preserve">ựa trên </w:t>
      </w:r>
      <w:r w:rsidR="000F6737" w:rsidRPr="00B06E85">
        <w:rPr>
          <w:rStyle w:val="None"/>
          <w:rFonts w:eastAsiaTheme="majorEastAsia"/>
          <w:color w:val="000000" w:themeColor="text1"/>
        </w:rPr>
        <w:t xml:space="preserve">cơ sở </w:t>
      </w:r>
      <w:r w:rsidR="000F6737" w:rsidRPr="00B06E85">
        <w:rPr>
          <w:rStyle w:val="None"/>
          <w:rFonts w:eastAsiaTheme="majorEastAsia"/>
          <w:color w:val="000000" w:themeColor="text1"/>
          <w:lang w:val="vi-VN"/>
        </w:rPr>
        <w:t>lí luận và thực tiễn hoạt động phát triển năng lực tổ chức HĐTN cho SV tại các trường đại học</w:t>
      </w:r>
      <w:r w:rsidR="000F6737" w:rsidRPr="00B06E85">
        <w:rPr>
          <w:rStyle w:val="None"/>
          <w:rFonts w:eastAsiaTheme="majorEastAsia"/>
          <w:color w:val="000000" w:themeColor="text1"/>
        </w:rPr>
        <w:t xml:space="preserve"> sư phạm Việt Nam, </w:t>
      </w:r>
      <w:r w:rsidR="000F6737" w:rsidRPr="00B06E85">
        <w:rPr>
          <w:rStyle w:val="None"/>
          <w:rFonts w:eastAsiaTheme="majorEastAsia"/>
          <w:color w:val="000000" w:themeColor="text1"/>
          <w:lang w:val="vi-VN"/>
        </w:rPr>
        <w:t xml:space="preserve">sự định hướng của các nguyên tắc đã phân tích, luận án đề xuất 5 biện pháp phát triển năng lực này cho </w:t>
      </w:r>
      <w:r w:rsidR="000F6737" w:rsidRPr="00B06E85">
        <w:rPr>
          <w:rStyle w:val="None"/>
          <w:rFonts w:eastAsiaTheme="majorEastAsia"/>
          <w:color w:val="000000" w:themeColor="text1"/>
        </w:rPr>
        <w:t>SVSP theo ma trận sau đây:</w:t>
      </w:r>
    </w:p>
    <w:p w14:paraId="6E402F7C"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b/>
          <w:color w:val="000000" w:themeColor="text1"/>
          <w:lang w:val="vi-VN"/>
        </w:rPr>
        <w:t>Bảng 4.1</w:t>
      </w:r>
      <w:r w:rsidRPr="00B06E85">
        <w:rPr>
          <w:rStyle w:val="None"/>
          <w:rFonts w:eastAsiaTheme="majorEastAsia"/>
          <w:color w:val="000000" w:themeColor="text1"/>
          <w:lang w:val="vi-VN"/>
        </w:rPr>
        <w:t xml:space="preserve">. </w:t>
      </w:r>
      <w:r w:rsidRPr="00B06E85">
        <w:rPr>
          <w:rStyle w:val="None"/>
          <w:rFonts w:eastAsiaTheme="majorEastAsia"/>
          <w:i/>
          <w:iCs/>
          <w:color w:val="000000" w:themeColor="text1"/>
          <w:lang w:val="vi-VN"/>
        </w:rPr>
        <w:t>Ma trận biện pháp phát triển năng lực tổ chức hoạt động trải nghiệm cho sinh viên sư phạm</w:t>
      </w:r>
      <w:r w:rsidRPr="00B06E85">
        <w:rPr>
          <w:rStyle w:val="None"/>
          <w:rFonts w:eastAsiaTheme="majorEastAsia"/>
          <w:color w:val="000000" w:themeColor="text1"/>
          <w:lang w:val="vi-VN"/>
        </w:rPr>
        <w:t xml:space="preserve"> </w:t>
      </w:r>
    </w:p>
    <w:tbl>
      <w:tblPr>
        <w:tblStyle w:val="TableGrid"/>
        <w:tblW w:w="0" w:type="auto"/>
        <w:tblLook w:val="04A0" w:firstRow="1" w:lastRow="0" w:firstColumn="1" w:lastColumn="0" w:noHBand="0" w:noVBand="1"/>
      </w:tblPr>
      <w:tblGrid>
        <w:gridCol w:w="2419"/>
        <w:gridCol w:w="2429"/>
        <w:gridCol w:w="2427"/>
      </w:tblGrid>
      <w:tr w:rsidR="00B06E85" w:rsidRPr="00B06E85" w14:paraId="6C32FE9F" w14:textId="77777777" w:rsidTr="00B02F22">
        <w:tc>
          <w:tcPr>
            <w:tcW w:w="2921" w:type="dxa"/>
            <w:tcBorders>
              <w:left w:val="nil"/>
              <w:right w:val="nil"/>
            </w:tcBorders>
          </w:tcPr>
          <w:p w14:paraId="2F6A8CE7" w14:textId="77777777" w:rsidR="000F6737" w:rsidRPr="00B06E85" w:rsidRDefault="000F6737" w:rsidP="007A70C1">
            <w:pPr>
              <w:spacing w:line="300" w:lineRule="exact"/>
              <w:jc w:val="center"/>
              <w:rPr>
                <w:rStyle w:val="None"/>
                <w:rFonts w:eastAsiaTheme="majorEastAsia"/>
                <w:b/>
                <w:bCs/>
                <w:color w:val="000000" w:themeColor="text1"/>
                <w:lang w:val="vi-VN"/>
              </w:rPr>
            </w:pPr>
            <w:r w:rsidRPr="00B06E85">
              <w:rPr>
                <w:rStyle w:val="None"/>
                <w:rFonts w:eastAsiaTheme="majorEastAsia"/>
                <w:b/>
                <w:color w:val="000000" w:themeColor="text1"/>
                <w:lang w:val="vi-VN"/>
              </w:rPr>
              <w:t>Biện pháp</w:t>
            </w:r>
          </w:p>
        </w:tc>
        <w:tc>
          <w:tcPr>
            <w:tcW w:w="2922" w:type="dxa"/>
            <w:tcBorders>
              <w:left w:val="nil"/>
              <w:right w:val="nil"/>
            </w:tcBorders>
          </w:tcPr>
          <w:p w14:paraId="25AC4047" w14:textId="77777777" w:rsidR="000F6737" w:rsidRPr="00B06E85" w:rsidRDefault="000F6737" w:rsidP="007A70C1">
            <w:pPr>
              <w:spacing w:line="300" w:lineRule="exact"/>
              <w:jc w:val="center"/>
              <w:rPr>
                <w:rStyle w:val="None"/>
                <w:rFonts w:eastAsiaTheme="majorEastAsia"/>
                <w:b/>
                <w:bCs/>
                <w:color w:val="000000" w:themeColor="text1"/>
                <w:lang w:val="vi-VN"/>
              </w:rPr>
            </w:pPr>
            <w:r w:rsidRPr="00B06E85">
              <w:rPr>
                <w:rStyle w:val="None"/>
                <w:rFonts w:eastAsiaTheme="majorEastAsia"/>
                <w:b/>
                <w:color w:val="000000" w:themeColor="text1"/>
                <w:lang w:val="vi-VN"/>
              </w:rPr>
              <w:t>Cơ sở đề xuất</w:t>
            </w:r>
          </w:p>
        </w:tc>
        <w:tc>
          <w:tcPr>
            <w:tcW w:w="2922" w:type="dxa"/>
            <w:tcBorders>
              <w:left w:val="nil"/>
              <w:right w:val="nil"/>
            </w:tcBorders>
          </w:tcPr>
          <w:p w14:paraId="5C2AACC6" w14:textId="77777777" w:rsidR="000F6737" w:rsidRPr="00B06E85" w:rsidRDefault="000F6737" w:rsidP="007A70C1">
            <w:pPr>
              <w:spacing w:line="300" w:lineRule="exact"/>
              <w:jc w:val="center"/>
              <w:rPr>
                <w:rStyle w:val="None"/>
                <w:rFonts w:eastAsiaTheme="majorEastAsia"/>
                <w:b/>
                <w:bCs/>
                <w:color w:val="000000" w:themeColor="text1"/>
                <w:lang w:val="vi-VN"/>
              </w:rPr>
            </w:pPr>
            <w:r w:rsidRPr="00B06E85">
              <w:rPr>
                <w:rStyle w:val="None"/>
                <w:rFonts w:eastAsiaTheme="majorEastAsia"/>
                <w:b/>
                <w:color w:val="000000" w:themeColor="text1"/>
                <w:lang w:val="vi-VN"/>
              </w:rPr>
              <w:t>Nội dung biện pháp</w:t>
            </w:r>
          </w:p>
        </w:tc>
      </w:tr>
      <w:tr w:rsidR="00B06E85" w:rsidRPr="00B06E85" w14:paraId="3A21B303" w14:textId="77777777" w:rsidTr="00B02F22">
        <w:tc>
          <w:tcPr>
            <w:tcW w:w="2921" w:type="dxa"/>
            <w:tcBorders>
              <w:left w:val="nil"/>
              <w:right w:val="nil"/>
            </w:tcBorders>
          </w:tcPr>
          <w:p w14:paraId="7B5EF9AB"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Biện pháp 1- Phát triển qui trình tổ chức dạy học học phần Giáo dục học nhằm phát triển năng lực tổ chức HĐTN cho SVSP</w:t>
            </w:r>
          </w:p>
        </w:tc>
        <w:tc>
          <w:tcPr>
            <w:tcW w:w="2922" w:type="dxa"/>
            <w:tcBorders>
              <w:left w:val="nil"/>
              <w:right w:val="nil"/>
            </w:tcBorders>
          </w:tcPr>
          <w:p w14:paraId="059D0225"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Các học phần Giáo dục học (dạy nội dung HĐTN) có thời lượng hạn chế, GV chưa có qui trình cụ thể, khoa học;</w:t>
            </w:r>
          </w:p>
          <w:p w14:paraId="73680401"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Tầm quan trọng của qui trình tổ chức dạy học.</w:t>
            </w:r>
          </w:p>
        </w:tc>
        <w:tc>
          <w:tcPr>
            <w:tcW w:w="2922" w:type="dxa"/>
            <w:tcBorders>
              <w:left w:val="nil"/>
              <w:right w:val="nil"/>
            </w:tcBorders>
          </w:tcPr>
          <w:p w14:paraId="786E8DE6" w14:textId="77777777" w:rsidR="000F6737" w:rsidRPr="00B06E85" w:rsidRDefault="000F6737" w:rsidP="007A70C1">
            <w:pPr>
              <w:spacing w:line="300" w:lineRule="exact"/>
              <w:rPr>
                <w:rStyle w:val="None"/>
                <w:rFonts w:eastAsiaTheme="majorEastAsia"/>
                <w:color w:val="000000" w:themeColor="text1"/>
                <w:shd w:val="clear" w:color="auto" w:fill="FFFFFF"/>
                <w:lang w:val="vi-VN"/>
              </w:rPr>
            </w:pPr>
            <w:r w:rsidRPr="00B06E85">
              <w:rPr>
                <w:rStyle w:val="None"/>
                <w:rFonts w:eastAsiaTheme="majorEastAsia"/>
                <w:color w:val="000000" w:themeColor="text1"/>
                <w:shd w:val="clear" w:color="auto" w:fill="FFFFFF"/>
                <w:lang w:val="vi-VN"/>
              </w:rPr>
              <w:t>3 giai đoạn và 14 bước</w:t>
            </w:r>
          </w:p>
          <w:p w14:paraId="4446B45B" w14:textId="77777777" w:rsidR="000F6737" w:rsidRPr="00B06E85" w:rsidRDefault="000F6737" w:rsidP="007A70C1">
            <w:pPr>
              <w:spacing w:line="300" w:lineRule="exact"/>
              <w:rPr>
                <w:color w:val="000000" w:themeColor="text1"/>
                <w:lang w:val="vi-VN"/>
              </w:rPr>
            </w:pPr>
            <w:r w:rsidRPr="00B06E85">
              <w:rPr>
                <w:color w:val="000000" w:themeColor="text1"/>
                <w:lang w:val="vi-VN"/>
              </w:rPr>
              <w:t>+ Giai đoạn 1. Chuẩn bị phát triển năng lực tổ chức hoạt động trải nghiệm</w:t>
            </w:r>
          </w:p>
          <w:p w14:paraId="6781CE03" w14:textId="77777777" w:rsidR="000F6737" w:rsidRPr="00B06E85" w:rsidRDefault="000F6737" w:rsidP="007A70C1">
            <w:pPr>
              <w:spacing w:line="300" w:lineRule="exact"/>
              <w:rPr>
                <w:color w:val="000000" w:themeColor="text1"/>
                <w:lang w:val="vi-VN"/>
              </w:rPr>
            </w:pPr>
            <w:r w:rsidRPr="00B06E85">
              <w:rPr>
                <w:color w:val="000000" w:themeColor="text1"/>
                <w:lang w:val="vi-VN"/>
              </w:rPr>
              <w:t>+ Giai đoạn 2. Thực hiện phát triển năng lực tổ chức hoạt động trải nghiệm</w:t>
            </w:r>
          </w:p>
          <w:p w14:paraId="79C949D0" w14:textId="77777777" w:rsidR="000F6737" w:rsidRPr="00B06E85" w:rsidRDefault="000F6737" w:rsidP="007A70C1">
            <w:pPr>
              <w:spacing w:line="300" w:lineRule="exact"/>
              <w:rPr>
                <w:rStyle w:val="None"/>
                <w:rFonts w:eastAsiaTheme="majorEastAsia"/>
                <w:color w:val="000000" w:themeColor="text1"/>
                <w:lang w:val="vi-VN"/>
              </w:rPr>
            </w:pPr>
            <w:r w:rsidRPr="00B06E85">
              <w:rPr>
                <w:color w:val="000000" w:themeColor="text1"/>
                <w:lang w:val="vi-VN"/>
              </w:rPr>
              <w:t>+ Giai đoạn 3. Tổ chức đánh giá phát triển năng lực tổ chức hoạt động trải nghiệm</w:t>
            </w:r>
          </w:p>
        </w:tc>
      </w:tr>
      <w:tr w:rsidR="00B06E85" w:rsidRPr="00B06E85" w14:paraId="4A64121F" w14:textId="77777777" w:rsidTr="00B02F22">
        <w:tc>
          <w:tcPr>
            <w:tcW w:w="2921" w:type="dxa"/>
            <w:tcBorders>
              <w:left w:val="nil"/>
              <w:right w:val="nil"/>
            </w:tcBorders>
          </w:tcPr>
          <w:p w14:paraId="39DD5D12"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Biện pháp 2- </w:t>
            </w:r>
            <w:r w:rsidRPr="00B06E85">
              <w:rPr>
                <w:color w:val="000000" w:themeColor="text1"/>
                <w:lang w:val="vi-VN"/>
              </w:rPr>
              <w:t>T</w:t>
            </w:r>
            <w:r w:rsidRPr="00B06E85">
              <w:rPr>
                <w:color w:val="000000" w:themeColor="text1"/>
              </w:rPr>
              <w:t>hiết</w:t>
            </w:r>
            <w:r w:rsidRPr="00B06E85">
              <w:rPr>
                <w:color w:val="000000" w:themeColor="text1"/>
                <w:lang w:val="vi-VN"/>
              </w:rPr>
              <w:t xml:space="preserve"> kế </w:t>
            </w:r>
            <w:r w:rsidRPr="00B06E85">
              <w:rPr>
                <w:color w:val="000000" w:themeColor="text1"/>
                <w:lang w:val="vi-VN"/>
              </w:rPr>
              <w:lastRenderedPageBreak/>
              <w:t>cẩm nang tổ chức HĐTN cho SVSP</w:t>
            </w:r>
          </w:p>
        </w:tc>
        <w:tc>
          <w:tcPr>
            <w:tcW w:w="2922" w:type="dxa"/>
            <w:tcBorders>
              <w:left w:val="nil"/>
              <w:right w:val="nil"/>
            </w:tcBorders>
          </w:tcPr>
          <w:p w14:paraId="7C48535A"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lastRenderedPageBreak/>
              <w:t xml:space="preserve">+ Đặc trưng của cẩm </w:t>
            </w:r>
            <w:r w:rsidRPr="00B06E85">
              <w:rPr>
                <w:rStyle w:val="None"/>
                <w:rFonts w:eastAsiaTheme="majorEastAsia"/>
                <w:color w:val="000000" w:themeColor="text1"/>
                <w:lang w:val="vi-VN"/>
              </w:rPr>
              <w:lastRenderedPageBreak/>
              <w:t>nang trong dạy học;</w:t>
            </w:r>
          </w:p>
          <w:p w14:paraId="7DB29F66"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Chưa có tài liệu phù hợp để SVSP tự rèn luyện năng lực tổ chức HĐTN.</w:t>
            </w:r>
          </w:p>
        </w:tc>
        <w:tc>
          <w:tcPr>
            <w:tcW w:w="2922" w:type="dxa"/>
            <w:tcBorders>
              <w:left w:val="nil"/>
              <w:right w:val="nil"/>
            </w:tcBorders>
          </w:tcPr>
          <w:p w14:paraId="489A0810"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lastRenderedPageBreak/>
              <w:t>3 phần nội dung</w:t>
            </w:r>
          </w:p>
          <w:p w14:paraId="583418F7"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lastRenderedPageBreak/>
              <w:t>+ HĐTN ở trường phổ thông</w:t>
            </w:r>
          </w:p>
          <w:p w14:paraId="61AE9CB0"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Tổ chức HĐTN ở trường phổ thông</w:t>
            </w:r>
          </w:p>
          <w:p w14:paraId="02BDE76E"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Phát triển năng lực tổ chức HĐTN cho SVSP</w:t>
            </w:r>
          </w:p>
        </w:tc>
      </w:tr>
      <w:tr w:rsidR="00B06E85" w:rsidRPr="00B06E85" w14:paraId="4DC601C6" w14:textId="77777777" w:rsidTr="00B02F22">
        <w:tc>
          <w:tcPr>
            <w:tcW w:w="2921" w:type="dxa"/>
            <w:tcBorders>
              <w:left w:val="nil"/>
              <w:right w:val="nil"/>
            </w:tcBorders>
          </w:tcPr>
          <w:p w14:paraId="7C17FAB7"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lastRenderedPageBreak/>
              <w:t xml:space="preserve">Biện pháp 3- </w:t>
            </w:r>
            <w:r w:rsidRPr="00B06E85">
              <w:rPr>
                <w:color w:val="000000" w:themeColor="text1"/>
                <w:lang w:val="vi-VN"/>
              </w:rPr>
              <w:t>Phối hợp với các tổ chức Đoàn – Hội, trường thực tập phát triển năng lực tổ chức HĐTN cho SVSP</w:t>
            </w:r>
          </w:p>
        </w:tc>
        <w:tc>
          <w:tcPr>
            <w:tcW w:w="2922" w:type="dxa"/>
            <w:tcBorders>
              <w:left w:val="nil"/>
              <w:right w:val="nil"/>
            </w:tcBorders>
          </w:tcPr>
          <w:p w14:paraId="3EFA2BF3"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Thế mạnh của hình thức tập huấn, tổ chức chuyên đề và thực tế, thực tập với phát triển năng lực tổ chức HĐTN;</w:t>
            </w:r>
          </w:p>
          <w:p w14:paraId="1E74F1A8"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Hai hình thức này vẫn còn một số hạn chế khi triển khai.</w:t>
            </w:r>
          </w:p>
        </w:tc>
        <w:tc>
          <w:tcPr>
            <w:tcW w:w="2922" w:type="dxa"/>
            <w:tcBorders>
              <w:left w:val="nil"/>
              <w:right w:val="nil"/>
            </w:tcBorders>
          </w:tcPr>
          <w:p w14:paraId="07676E7C"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2 cách thức phối hợp</w:t>
            </w:r>
          </w:p>
          <w:p w14:paraId="26064438"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Cách thức 1. Tư vấn ý tưởng, tham gia báo cáo, tập huấn chuyên đề do Đoàn - Hội tổ chức</w:t>
            </w:r>
          </w:p>
          <w:p w14:paraId="5973E286"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Cách thức 2. Tham gia phụ trách đoàn thực tập tại trường phổ thông</w:t>
            </w:r>
          </w:p>
        </w:tc>
      </w:tr>
      <w:tr w:rsidR="00B06E85" w:rsidRPr="00B06E85" w14:paraId="16DDBDD6" w14:textId="77777777" w:rsidTr="00B02F22">
        <w:tc>
          <w:tcPr>
            <w:tcW w:w="2921" w:type="dxa"/>
            <w:tcBorders>
              <w:left w:val="nil"/>
              <w:right w:val="nil"/>
            </w:tcBorders>
          </w:tcPr>
          <w:p w14:paraId="403EF3A1"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Biện pháp 4- </w:t>
            </w:r>
            <w:r w:rsidRPr="00B06E85">
              <w:rPr>
                <w:color w:val="000000" w:themeColor="text1"/>
              </w:rPr>
              <w:t>Tổ</w:t>
            </w:r>
            <w:r w:rsidRPr="00B06E85">
              <w:rPr>
                <w:color w:val="000000" w:themeColor="text1"/>
                <w:lang w:val="vi-VN"/>
              </w:rPr>
              <w:t xml:space="preserve"> chức câu lạc bộ “Ươm mầm” để phát triển năng lực tổ chức HĐTN cho SVSP</w:t>
            </w:r>
          </w:p>
        </w:tc>
        <w:tc>
          <w:tcPr>
            <w:tcW w:w="2922" w:type="dxa"/>
            <w:tcBorders>
              <w:left w:val="nil"/>
              <w:right w:val="nil"/>
            </w:tcBorders>
          </w:tcPr>
          <w:p w14:paraId="4A153424"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Thời gian cho các hoạt động đào tạo chính thức bị hạn chế;</w:t>
            </w:r>
          </w:p>
          <w:p w14:paraId="2A7E1BF3"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Thế mạnh của câu lạc bộ với phát triển năng lực tổ chức HĐTN cho SVSP;</w:t>
            </w:r>
          </w:p>
          <w:p w14:paraId="43030F12"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 Chưa có câu lạc bộ về phát triển năng lực tổ chức HĐTN cho SVSP. </w:t>
            </w:r>
          </w:p>
        </w:tc>
        <w:tc>
          <w:tcPr>
            <w:tcW w:w="2922" w:type="dxa"/>
            <w:tcBorders>
              <w:left w:val="nil"/>
              <w:right w:val="nil"/>
            </w:tcBorders>
          </w:tcPr>
          <w:p w14:paraId="6765FE8D"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4 bước tổ chức câu lạc bộ</w:t>
            </w:r>
          </w:p>
          <w:p w14:paraId="4EE35F55"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Bước 1. Chuẩn bị thành lập câu lạc bộ</w:t>
            </w:r>
          </w:p>
          <w:p w14:paraId="03CD203E"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Bước 2. Tổ chức ra mắt câu lạc bộ</w:t>
            </w:r>
          </w:p>
          <w:p w14:paraId="6F5A8E43"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Bước 3. Tổ chức các sinh hoạt định kì</w:t>
            </w:r>
          </w:p>
          <w:p w14:paraId="001092D6"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Bước 4. Đánh giá và cải tiến hoạt động</w:t>
            </w:r>
          </w:p>
        </w:tc>
      </w:tr>
      <w:tr w:rsidR="00B06E85" w:rsidRPr="00B06E85" w14:paraId="40864D67" w14:textId="77777777" w:rsidTr="00B02F22">
        <w:tc>
          <w:tcPr>
            <w:tcW w:w="2921" w:type="dxa"/>
            <w:tcBorders>
              <w:left w:val="nil"/>
              <w:right w:val="nil"/>
            </w:tcBorders>
          </w:tcPr>
          <w:p w14:paraId="53C88705"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Biện pháp 5- </w:t>
            </w:r>
            <w:r w:rsidRPr="00B06E85">
              <w:rPr>
                <w:color w:val="000000" w:themeColor="text1"/>
                <w:lang w:val="vi-VN"/>
              </w:rPr>
              <w:t>Tạo môi trường, điều kiện cho SV tự phát triển năng lực tổ chức HĐTN</w:t>
            </w:r>
          </w:p>
        </w:tc>
        <w:tc>
          <w:tcPr>
            <w:tcW w:w="2922" w:type="dxa"/>
            <w:tcBorders>
              <w:left w:val="nil"/>
              <w:right w:val="nil"/>
            </w:tcBorders>
          </w:tcPr>
          <w:p w14:paraId="4EF0AEDD"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Vai trò của hình thức tự phát triển trong việc nâng cao năng lực tổ chức HĐTN của SVSP;</w:t>
            </w:r>
          </w:p>
          <w:p w14:paraId="02713911"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 Hình thức tự phát triển chưa được chú trọng, SV còn phụ thuộc vào nhà trường và thầy, cô. </w:t>
            </w:r>
          </w:p>
        </w:tc>
        <w:tc>
          <w:tcPr>
            <w:tcW w:w="2922" w:type="dxa"/>
            <w:tcBorders>
              <w:left w:val="nil"/>
              <w:right w:val="nil"/>
            </w:tcBorders>
          </w:tcPr>
          <w:p w14:paraId="4CA7006A"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3 cách thức</w:t>
            </w:r>
          </w:p>
          <w:p w14:paraId="3DC7C80A"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Cách thức 1. Xây dựng nền tảng về phương pháp tự học, tự phát triển</w:t>
            </w:r>
          </w:p>
          <w:p w14:paraId="3451F6D5"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Cách thức 2. Tư vấn, định hướng việc xây dựng và thực hiện kế hoạch phát triển năng lực tổ chức HĐTN</w:t>
            </w:r>
          </w:p>
          <w:p w14:paraId="477722FE"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lastRenderedPageBreak/>
              <w:t xml:space="preserve">+ Cách thức 3. Hỗ trợ các tài liệu đa dạng về tổ chức HĐTN </w:t>
            </w:r>
          </w:p>
        </w:tc>
      </w:tr>
    </w:tbl>
    <w:p w14:paraId="7DFDDFAC" w14:textId="77777777" w:rsidR="000F6737" w:rsidRPr="00B06E85" w:rsidRDefault="000F6737" w:rsidP="007A70C1">
      <w:pPr>
        <w:pStyle w:val="Heading2"/>
        <w:numPr>
          <w:ilvl w:val="0"/>
          <w:numId w:val="0"/>
        </w:numPr>
        <w:spacing w:before="0" w:line="300" w:lineRule="exact"/>
        <w:rPr>
          <w:rStyle w:val="15"/>
          <w:rFonts w:ascii="Times New Roman" w:hAnsi="Times New Roman" w:cs="Times New Roman"/>
          <w:i/>
          <w:iCs/>
          <w:color w:val="000000" w:themeColor="text1"/>
          <w:sz w:val="22"/>
          <w:szCs w:val="22"/>
        </w:rPr>
      </w:pPr>
      <w:bookmarkStart w:id="470" w:name="_Toc122094376"/>
      <w:bookmarkStart w:id="471" w:name="_Toc122096336"/>
      <w:r w:rsidRPr="00B06E85">
        <w:rPr>
          <w:rStyle w:val="15"/>
          <w:rFonts w:ascii="Times New Roman" w:hAnsi="Times New Roman" w:cs="Times New Roman"/>
          <w:iCs/>
          <w:color w:val="000000" w:themeColor="text1"/>
          <w:sz w:val="22"/>
          <w:szCs w:val="22"/>
        </w:rPr>
        <w:lastRenderedPageBreak/>
        <w:t>4.4. Khảo nghiệm biện pháp phát triển năng lực tổ chức hoạt động trải nghiệm cho sinh viên sư phạm</w:t>
      </w:r>
      <w:bookmarkEnd w:id="470"/>
      <w:bookmarkEnd w:id="471"/>
      <w:r w:rsidRPr="00B06E85">
        <w:rPr>
          <w:rStyle w:val="15"/>
          <w:rFonts w:ascii="Times New Roman" w:hAnsi="Times New Roman" w:cs="Times New Roman"/>
          <w:iCs/>
          <w:color w:val="000000" w:themeColor="text1"/>
          <w:sz w:val="22"/>
          <w:szCs w:val="22"/>
        </w:rPr>
        <w:t xml:space="preserve"> </w:t>
      </w:r>
    </w:p>
    <w:p w14:paraId="0F7ACD36" w14:textId="77777777" w:rsidR="000F6737" w:rsidRPr="00B06E85" w:rsidRDefault="000F6737" w:rsidP="007A70C1">
      <w:pPr>
        <w:pStyle w:val="Heading3"/>
        <w:numPr>
          <w:ilvl w:val="0"/>
          <w:numId w:val="0"/>
        </w:numPr>
        <w:spacing w:before="0" w:line="300" w:lineRule="exact"/>
        <w:ind w:left="720" w:hanging="720"/>
        <w:rPr>
          <w:rStyle w:val="17"/>
          <w:b w:val="0"/>
          <w:bCs w:val="0"/>
          <w:i/>
          <w:iCs w:val="0"/>
          <w:color w:val="000000" w:themeColor="text1"/>
        </w:rPr>
      </w:pPr>
      <w:bookmarkStart w:id="472" w:name="_Toc122094377"/>
      <w:bookmarkStart w:id="473" w:name="_Toc122096337"/>
      <w:r w:rsidRPr="00B06E85">
        <w:rPr>
          <w:rStyle w:val="17"/>
          <w:i/>
          <w:iCs w:val="0"/>
          <w:color w:val="000000" w:themeColor="text1"/>
        </w:rPr>
        <w:t>4.4.1. Tổ chức khảo nghiệm</w:t>
      </w:r>
      <w:bookmarkEnd w:id="472"/>
      <w:bookmarkEnd w:id="473"/>
    </w:p>
    <w:p w14:paraId="1DFE3697" w14:textId="77777777" w:rsidR="000F6737" w:rsidRPr="00B06E85" w:rsidRDefault="000F6737" w:rsidP="007A70C1">
      <w:pPr>
        <w:spacing w:line="300" w:lineRule="exact"/>
        <w:rPr>
          <w:rStyle w:val="None"/>
          <w:rFonts w:eastAsiaTheme="majorEastAsia"/>
          <w:i/>
          <w:iCs/>
          <w:color w:val="000000" w:themeColor="text1"/>
          <w:lang w:val="vi-VN"/>
        </w:rPr>
      </w:pPr>
      <w:r w:rsidRPr="00B06E85">
        <w:rPr>
          <w:rStyle w:val="None"/>
          <w:rFonts w:eastAsiaTheme="majorEastAsia"/>
          <w:i/>
          <w:iCs/>
          <w:color w:val="000000" w:themeColor="text1"/>
          <w:lang w:val="vi-VN"/>
        </w:rPr>
        <w:t>4.4.1.1. Mục đích khảo nghiệm</w:t>
      </w:r>
    </w:p>
    <w:p w14:paraId="6225A106" w14:textId="77777777" w:rsidR="000F6737" w:rsidRPr="00B06E85" w:rsidRDefault="000F6737" w:rsidP="007A70C1">
      <w:pPr>
        <w:spacing w:line="300" w:lineRule="exact"/>
        <w:rPr>
          <w:rStyle w:val="None"/>
          <w:rFonts w:eastAsiaTheme="majorEastAsia"/>
          <w:i/>
          <w:iCs/>
          <w:color w:val="000000" w:themeColor="text1"/>
          <w:lang w:val="vi-VN"/>
        </w:rPr>
      </w:pPr>
      <w:r w:rsidRPr="00B06E85">
        <w:rPr>
          <w:rStyle w:val="None"/>
          <w:rFonts w:eastAsiaTheme="majorEastAsia"/>
          <w:i/>
          <w:iCs/>
          <w:color w:val="000000" w:themeColor="text1"/>
          <w:lang w:val="vi-VN"/>
        </w:rPr>
        <w:t xml:space="preserve">4.4.1.2. Đối tượng khảo nghiệm </w:t>
      </w:r>
    </w:p>
    <w:p w14:paraId="66439B9F" w14:textId="77777777" w:rsidR="000F6737" w:rsidRPr="00B06E85" w:rsidRDefault="000F6737" w:rsidP="007A70C1">
      <w:pPr>
        <w:spacing w:line="300" w:lineRule="exact"/>
        <w:rPr>
          <w:rStyle w:val="None"/>
          <w:rFonts w:eastAsiaTheme="majorEastAsia"/>
          <w:i/>
          <w:iCs/>
          <w:color w:val="000000" w:themeColor="text1"/>
          <w:lang w:val="vi-VN"/>
        </w:rPr>
      </w:pPr>
      <w:r w:rsidRPr="00B06E85">
        <w:rPr>
          <w:rStyle w:val="None"/>
          <w:rFonts w:eastAsiaTheme="majorEastAsia"/>
          <w:i/>
          <w:iCs/>
          <w:color w:val="000000" w:themeColor="text1"/>
          <w:lang w:val="vi-VN"/>
        </w:rPr>
        <w:t>4.4.1.3. Cách thức tiến hành khảo nghiệm</w:t>
      </w:r>
    </w:p>
    <w:p w14:paraId="0BFC04A7" w14:textId="77777777" w:rsidR="000F6737" w:rsidRPr="00B06E85" w:rsidRDefault="000F6737" w:rsidP="007A70C1">
      <w:pPr>
        <w:pStyle w:val="Heading3"/>
        <w:numPr>
          <w:ilvl w:val="0"/>
          <w:numId w:val="0"/>
        </w:numPr>
        <w:spacing w:before="0" w:line="300" w:lineRule="exact"/>
        <w:rPr>
          <w:rStyle w:val="17"/>
          <w:b w:val="0"/>
          <w:bCs w:val="0"/>
          <w:i/>
          <w:iCs w:val="0"/>
          <w:color w:val="000000" w:themeColor="text1"/>
        </w:rPr>
      </w:pPr>
      <w:bookmarkStart w:id="474" w:name="_Toc122094378"/>
      <w:bookmarkStart w:id="475" w:name="_Toc122096338"/>
      <w:r w:rsidRPr="00B06E85">
        <w:rPr>
          <w:rStyle w:val="17"/>
          <w:i/>
          <w:iCs w:val="0"/>
          <w:color w:val="000000" w:themeColor="text1"/>
        </w:rPr>
        <w:t>4.4.2. Kết quả khảo nghiệm</w:t>
      </w:r>
      <w:bookmarkEnd w:id="474"/>
      <w:bookmarkEnd w:id="475"/>
    </w:p>
    <w:p w14:paraId="3359256F" w14:textId="4E6003B1" w:rsidR="000F6737" w:rsidRPr="00B06E85" w:rsidRDefault="000F6737" w:rsidP="007A70C1">
      <w:pPr>
        <w:spacing w:line="300" w:lineRule="exact"/>
        <w:ind w:firstLine="426"/>
        <w:rPr>
          <w:rStyle w:val="None"/>
          <w:rFonts w:eastAsiaTheme="majorEastAsia"/>
          <w:color w:val="000000" w:themeColor="text1"/>
          <w:lang w:val="vi-VN"/>
        </w:rPr>
      </w:pPr>
      <w:r w:rsidRPr="00B06E85">
        <w:rPr>
          <w:rStyle w:val="None"/>
          <w:rFonts w:eastAsiaTheme="majorEastAsia"/>
          <w:color w:val="000000" w:themeColor="text1"/>
          <w:lang w:val="vi-VN"/>
        </w:rPr>
        <w:t>Nhìn chung, cả 5 biện pháp đưa ra lấy ý kiến đều được GV Giáo dục học đánh giá rất cần thiết (ĐTB dao động trong khoảng 4.30 – 4.53) và rất khả thi (ĐTB dao động trong khoảng 4.27 – 4.50). Đối với SV, họ cho rằng 5 biện pháp này là cần thiết (ĐTB dao động trong khoảng 4.02 – 4.13) và khả thi (ĐTB dao động trong khoảng 3.91 – 4.11), thấp hơn một mức so với nhận định GV.</w:t>
      </w:r>
    </w:p>
    <w:p w14:paraId="777DC704" w14:textId="77777777" w:rsidR="000F6737" w:rsidRPr="00B06E85" w:rsidRDefault="000F6737" w:rsidP="007A70C1">
      <w:pPr>
        <w:pStyle w:val="Heading2"/>
        <w:numPr>
          <w:ilvl w:val="0"/>
          <w:numId w:val="0"/>
        </w:numPr>
        <w:spacing w:before="0" w:line="300" w:lineRule="exact"/>
        <w:rPr>
          <w:rStyle w:val="15"/>
          <w:rFonts w:ascii="Times New Roman" w:hAnsi="Times New Roman" w:cs="Times New Roman"/>
          <w:i/>
          <w:iCs/>
          <w:color w:val="000000" w:themeColor="text1"/>
          <w:sz w:val="22"/>
          <w:szCs w:val="22"/>
        </w:rPr>
      </w:pPr>
      <w:bookmarkStart w:id="476" w:name="_Toc122094379"/>
      <w:bookmarkStart w:id="477" w:name="_Toc122096339"/>
      <w:r w:rsidRPr="00B06E85">
        <w:rPr>
          <w:rStyle w:val="15"/>
          <w:rFonts w:ascii="Times New Roman" w:hAnsi="Times New Roman" w:cs="Times New Roman"/>
          <w:iCs/>
          <w:color w:val="000000" w:themeColor="text1"/>
          <w:sz w:val="22"/>
          <w:szCs w:val="22"/>
        </w:rPr>
        <w:t>4.5. Thực nghiệm biện pháp phát triển năng lực tổ chức hoạt động trải nghiệm cho sinh viên sư phạm</w:t>
      </w:r>
      <w:bookmarkEnd w:id="476"/>
      <w:bookmarkEnd w:id="477"/>
    </w:p>
    <w:p w14:paraId="2F48E82E" w14:textId="77777777" w:rsidR="000F6737" w:rsidRPr="00B06E85" w:rsidRDefault="000F6737" w:rsidP="007A70C1">
      <w:pPr>
        <w:pStyle w:val="Heading3"/>
        <w:numPr>
          <w:ilvl w:val="0"/>
          <w:numId w:val="0"/>
        </w:numPr>
        <w:spacing w:before="0" w:line="300" w:lineRule="exact"/>
        <w:ind w:left="720" w:hanging="720"/>
        <w:rPr>
          <w:rStyle w:val="17"/>
          <w:i/>
          <w:iCs w:val="0"/>
          <w:color w:val="000000" w:themeColor="text1"/>
        </w:rPr>
      </w:pPr>
      <w:bookmarkStart w:id="478" w:name="_Toc122094380"/>
      <w:bookmarkStart w:id="479" w:name="_Toc122096340"/>
      <w:r w:rsidRPr="00B06E85">
        <w:rPr>
          <w:rStyle w:val="17"/>
          <w:i/>
          <w:iCs w:val="0"/>
          <w:color w:val="000000" w:themeColor="text1"/>
        </w:rPr>
        <w:t>4.5.1. Tổ chức thực nghiệm</w:t>
      </w:r>
      <w:bookmarkEnd w:id="478"/>
      <w:bookmarkEnd w:id="479"/>
    </w:p>
    <w:p w14:paraId="1AFFECC7" w14:textId="77777777" w:rsidR="000F6737" w:rsidRPr="00B06E85" w:rsidRDefault="000F6737" w:rsidP="007A70C1">
      <w:pPr>
        <w:spacing w:line="300" w:lineRule="exact"/>
        <w:rPr>
          <w:rStyle w:val="None"/>
          <w:rFonts w:eastAsiaTheme="majorEastAsia"/>
          <w:i/>
          <w:iCs/>
          <w:color w:val="000000" w:themeColor="text1"/>
          <w:lang w:val="vi-VN"/>
        </w:rPr>
      </w:pPr>
      <w:r w:rsidRPr="00B06E85">
        <w:rPr>
          <w:rStyle w:val="None"/>
          <w:rFonts w:eastAsiaTheme="majorEastAsia"/>
          <w:i/>
          <w:iCs/>
          <w:color w:val="000000" w:themeColor="text1"/>
          <w:lang w:val="vi-VN"/>
        </w:rPr>
        <w:t>4.5.1.1. Mục đích và nội dung thực nghiệm</w:t>
      </w:r>
    </w:p>
    <w:p w14:paraId="1A8874EF" w14:textId="77777777" w:rsidR="000F6737" w:rsidRPr="00B06E85" w:rsidRDefault="000F6737" w:rsidP="007A70C1">
      <w:pPr>
        <w:spacing w:line="300" w:lineRule="exact"/>
        <w:rPr>
          <w:rStyle w:val="None"/>
          <w:rFonts w:eastAsiaTheme="majorEastAsia"/>
          <w:i/>
          <w:iCs/>
          <w:color w:val="000000" w:themeColor="text1"/>
          <w:lang w:val="vi-VN"/>
        </w:rPr>
      </w:pPr>
      <w:r w:rsidRPr="00B06E85">
        <w:rPr>
          <w:rStyle w:val="None"/>
          <w:rFonts w:eastAsiaTheme="majorEastAsia"/>
          <w:i/>
          <w:iCs/>
          <w:color w:val="000000" w:themeColor="text1"/>
          <w:lang w:val="vi-VN"/>
        </w:rPr>
        <w:t>4.5.1.2. Giả thuyết thực nghiệm</w:t>
      </w:r>
    </w:p>
    <w:p w14:paraId="4F9B88B7" w14:textId="77777777" w:rsidR="000F6737" w:rsidRPr="00B06E85" w:rsidRDefault="000F6737" w:rsidP="007A70C1">
      <w:pPr>
        <w:spacing w:line="300" w:lineRule="exact"/>
        <w:rPr>
          <w:rStyle w:val="None"/>
          <w:rFonts w:eastAsiaTheme="majorEastAsia"/>
          <w:i/>
          <w:iCs/>
          <w:color w:val="000000" w:themeColor="text1"/>
          <w:lang w:val="vi-VN"/>
        </w:rPr>
      </w:pPr>
      <w:r w:rsidRPr="00B06E85">
        <w:rPr>
          <w:rStyle w:val="None"/>
          <w:rFonts w:eastAsiaTheme="majorEastAsia"/>
          <w:i/>
          <w:iCs/>
          <w:color w:val="000000" w:themeColor="text1"/>
          <w:lang w:val="vi-VN"/>
        </w:rPr>
        <w:t>4.5.1.3. Đối tượng, hình thức, thời gian thực nghiệm</w:t>
      </w:r>
    </w:p>
    <w:p w14:paraId="1051A39C" w14:textId="77777777" w:rsidR="000F6737" w:rsidRPr="00B06E85" w:rsidRDefault="000F6737" w:rsidP="007A70C1">
      <w:pPr>
        <w:spacing w:line="300" w:lineRule="exact"/>
        <w:rPr>
          <w:rStyle w:val="None"/>
          <w:rFonts w:eastAsiaTheme="majorEastAsia"/>
          <w:i/>
          <w:iCs/>
          <w:color w:val="000000" w:themeColor="text1"/>
        </w:rPr>
      </w:pPr>
      <w:r w:rsidRPr="00B06E85">
        <w:rPr>
          <w:rStyle w:val="None"/>
          <w:rFonts w:eastAsiaTheme="majorEastAsia"/>
          <w:i/>
          <w:iCs/>
          <w:color w:val="000000" w:themeColor="text1"/>
          <w:lang w:val="vi-VN"/>
        </w:rPr>
        <w:t>4.5.1.5. Tiến trình thực nghiệm</w:t>
      </w:r>
    </w:p>
    <w:p w14:paraId="26FE4CDF" w14:textId="77777777" w:rsidR="000F6737" w:rsidRPr="00B06E85" w:rsidRDefault="000F6737" w:rsidP="007A70C1">
      <w:pPr>
        <w:spacing w:line="300" w:lineRule="exact"/>
        <w:rPr>
          <w:rStyle w:val="None"/>
          <w:rFonts w:eastAsiaTheme="majorEastAsia"/>
          <w:bCs/>
          <w:color w:val="000000" w:themeColor="text1"/>
          <w:lang w:val="vi-VN"/>
        </w:rPr>
      </w:pPr>
      <w:r w:rsidRPr="00B06E85">
        <w:rPr>
          <w:rStyle w:val="None"/>
          <w:rFonts w:eastAsiaTheme="majorEastAsia"/>
          <w:bCs/>
          <w:color w:val="000000" w:themeColor="text1"/>
          <w:lang w:val="vi-VN"/>
        </w:rPr>
        <w:t>Giai đoạn 1: Chuẩn bị</w:t>
      </w:r>
    </w:p>
    <w:p w14:paraId="04D7DF82" w14:textId="77777777" w:rsidR="000F6737" w:rsidRPr="00B06E85" w:rsidRDefault="000F6737" w:rsidP="007A70C1">
      <w:pPr>
        <w:spacing w:line="300" w:lineRule="exact"/>
        <w:rPr>
          <w:rStyle w:val="None"/>
          <w:rFonts w:eastAsiaTheme="majorEastAsia"/>
          <w:bCs/>
          <w:i/>
          <w:iCs/>
          <w:color w:val="000000" w:themeColor="text1"/>
          <w:lang w:val="vi-VN"/>
        </w:rPr>
      </w:pPr>
      <w:r w:rsidRPr="00B06E85">
        <w:rPr>
          <w:rStyle w:val="None"/>
          <w:rFonts w:eastAsiaTheme="majorEastAsia"/>
          <w:bCs/>
          <w:color w:val="000000" w:themeColor="text1"/>
          <w:lang w:val="vi-VN"/>
        </w:rPr>
        <w:t>Bước 1: Xây dựng kế hoạch thực nghiệm</w:t>
      </w:r>
    </w:p>
    <w:p w14:paraId="7831672C" w14:textId="77777777" w:rsidR="000F6737" w:rsidRPr="00B06E85" w:rsidRDefault="000F6737" w:rsidP="007A70C1">
      <w:pPr>
        <w:spacing w:line="300" w:lineRule="exact"/>
        <w:rPr>
          <w:rStyle w:val="None"/>
          <w:rFonts w:eastAsiaTheme="majorEastAsia"/>
          <w:bCs/>
          <w:i/>
          <w:iCs/>
          <w:color w:val="000000" w:themeColor="text1"/>
          <w:lang w:val="vi-VN"/>
        </w:rPr>
      </w:pPr>
      <w:r w:rsidRPr="00B06E85">
        <w:rPr>
          <w:rStyle w:val="None"/>
          <w:rFonts w:eastAsiaTheme="majorEastAsia"/>
          <w:bCs/>
          <w:color w:val="000000" w:themeColor="text1"/>
          <w:lang w:val="vi-VN"/>
        </w:rPr>
        <w:t>Bước 2: Chuẩn bị điều kiện thực nghiệm</w:t>
      </w:r>
    </w:p>
    <w:p w14:paraId="65FF00FF" w14:textId="77777777" w:rsidR="000F6737" w:rsidRPr="00B06E85" w:rsidRDefault="000F6737" w:rsidP="007A70C1">
      <w:pPr>
        <w:spacing w:line="300" w:lineRule="exact"/>
        <w:rPr>
          <w:rStyle w:val="None"/>
          <w:rFonts w:eastAsiaTheme="majorEastAsia"/>
          <w:bCs/>
          <w:color w:val="000000" w:themeColor="text1"/>
          <w:lang w:val="vi-VN"/>
        </w:rPr>
      </w:pPr>
      <w:r w:rsidRPr="00B06E85">
        <w:rPr>
          <w:rStyle w:val="None"/>
          <w:rFonts w:eastAsiaTheme="majorEastAsia"/>
          <w:bCs/>
          <w:color w:val="000000" w:themeColor="text1"/>
          <w:lang w:val="vi-VN"/>
        </w:rPr>
        <w:t xml:space="preserve">Giai đoạn 2: Tổ chức tác động theo kế hoạch </w:t>
      </w:r>
    </w:p>
    <w:p w14:paraId="370FB017" w14:textId="2B15FE10" w:rsidR="000F6737" w:rsidRPr="00B06E85" w:rsidRDefault="000F6737" w:rsidP="007A70C1">
      <w:pPr>
        <w:spacing w:line="300" w:lineRule="exact"/>
        <w:rPr>
          <w:rStyle w:val="17"/>
          <w:color w:val="000000" w:themeColor="text1"/>
        </w:rPr>
      </w:pPr>
      <w:r w:rsidRPr="00B06E85">
        <w:rPr>
          <w:rStyle w:val="17"/>
          <w:b/>
          <w:bCs/>
          <w:color w:val="000000" w:themeColor="text1"/>
        </w:rPr>
        <w:t>Bảng 4.</w:t>
      </w:r>
      <w:r w:rsidR="00B06E85" w:rsidRPr="00B06E85">
        <w:rPr>
          <w:rStyle w:val="17"/>
          <w:b/>
          <w:bCs/>
          <w:color w:val="000000" w:themeColor="text1"/>
          <w:lang w:val="vi-VN"/>
        </w:rPr>
        <w:t>2</w:t>
      </w:r>
      <w:r w:rsidRPr="00B06E85">
        <w:rPr>
          <w:rStyle w:val="17"/>
          <w:color w:val="000000" w:themeColor="text1"/>
        </w:rPr>
        <w:t>. Tóm tắt quá trình tác động ở lớp thực nghiệm</w:t>
      </w:r>
    </w:p>
    <w:tbl>
      <w:tblPr>
        <w:tblStyle w:val="TableGrid"/>
        <w:tblW w:w="7054" w:type="dxa"/>
        <w:tblLook w:val="04A0" w:firstRow="1" w:lastRow="0" w:firstColumn="1" w:lastColumn="0" w:noHBand="0" w:noVBand="1"/>
      </w:tblPr>
      <w:tblGrid>
        <w:gridCol w:w="1426"/>
        <w:gridCol w:w="1550"/>
        <w:gridCol w:w="2661"/>
        <w:gridCol w:w="1417"/>
      </w:tblGrid>
      <w:tr w:rsidR="00B06E85" w:rsidRPr="00B06E85" w14:paraId="4ACA2712" w14:textId="77777777" w:rsidTr="00EE6DC5">
        <w:tc>
          <w:tcPr>
            <w:tcW w:w="1426" w:type="dxa"/>
            <w:tcBorders>
              <w:left w:val="nil"/>
              <w:right w:val="nil"/>
            </w:tcBorders>
          </w:tcPr>
          <w:p w14:paraId="6FE32125"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t>Buổi/tuần/tiết</w:t>
            </w:r>
          </w:p>
        </w:tc>
        <w:tc>
          <w:tcPr>
            <w:tcW w:w="1550" w:type="dxa"/>
            <w:tcBorders>
              <w:left w:val="nil"/>
              <w:right w:val="nil"/>
            </w:tcBorders>
          </w:tcPr>
          <w:p w14:paraId="777B6A85"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t>Nội dung</w:t>
            </w:r>
          </w:p>
        </w:tc>
        <w:tc>
          <w:tcPr>
            <w:tcW w:w="2661" w:type="dxa"/>
            <w:tcBorders>
              <w:left w:val="nil"/>
              <w:right w:val="nil"/>
            </w:tcBorders>
          </w:tcPr>
          <w:p w14:paraId="54B267AD"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t>Phương thức</w:t>
            </w:r>
          </w:p>
        </w:tc>
        <w:tc>
          <w:tcPr>
            <w:tcW w:w="1417" w:type="dxa"/>
            <w:tcBorders>
              <w:left w:val="nil"/>
              <w:right w:val="nil"/>
            </w:tcBorders>
          </w:tcPr>
          <w:p w14:paraId="5B403F53"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t>Ghi chú</w:t>
            </w:r>
          </w:p>
        </w:tc>
      </w:tr>
      <w:tr w:rsidR="00B06E85" w:rsidRPr="00B06E85" w14:paraId="6ECA7623" w14:textId="77777777" w:rsidTr="00EE6DC5">
        <w:tc>
          <w:tcPr>
            <w:tcW w:w="1426" w:type="dxa"/>
            <w:tcBorders>
              <w:left w:val="nil"/>
              <w:right w:val="nil"/>
            </w:tcBorders>
          </w:tcPr>
          <w:p w14:paraId="4849C829"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t xml:space="preserve">03/02/05 </w:t>
            </w:r>
          </w:p>
          <w:p w14:paraId="5190B8F1"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t>(03 tiết trực tiếp, 02 tiết trực tuyến)</w:t>
            </w:r>
          </w:p>
        </w:tc>
        <w:tc>
          <w:tcPr>
            <w:tcW w:w="1550" w:type="dxa"/>
            <w:tcBorders>
              <w:left w:val="nil"/>
              <w:right w:val="nil"/>
            </w:tcBorders>
          </w:tcPr>
          <w:p w14:paraId="3813CC8B"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 xml:space="preserve">Lí thuyết về HĐTN cho HS phổ thông; phương thức tổ chức HĐTN </w:t>
            </w:r>
          </w:p>
        </w:tc>
        <w:tc>
          <w:tcPr>
            <w:tcW w:w="2661" w:type="dxa"/>
            <w:tcBorders>
              <w:left w:val="nil"/>
              <w:right w:val="nil"/>
            </w:tcBorders>
          </w:tcPr>
          <w:p w14:paraId="6A9AC5E9"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 xml:space="preserve">Trực tiếp: trò chơi, trực quan, diễn đàn, đàm thoại, thuyết trình, dạy học theo nhóm </w:t>
            </w:r>
          </w:p>
          <w:p w14:paraId="4EA77E8B"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Trực tuyến: nghiên cứu tài </w:t>
            </w:r>
            <w:r w:rsidRPr="00B06E85">
              <w:rPr>
                <w:rStyle w:val="None"/>
                <w:rFonts w:eastAsiaTheme="majorEastAsia"/>
                <w:color w:val="000000" w:themeColor="text1"/>
                <w:lang w:val="vi-VN"/>
              </w:rPr>
              <w:lastRenderedPageBreak/>
              <w:t>liệu (02), làm trắc nghiệm (02), viết nhật kí cá nhân</w:t>
            </w:r>
          </w:p>
        </w:tc>
        <w:tc>
          <w:tcPr>
            <w:tcW w:w="1417" w:type="dxa"/>
            <w:tcBorders>
              <w:left w:val="nil"/>
              <w:right w:val="nil"/>
            </w:tcBorders>
          </w:tcPr>
          <w:p w14:paraId="0AAE80DA"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lastRenderedPageBreak/>
              <w:t>Giai đoạn 1</w:t>
            </w:r>
          </w:p>
          <w:p w14:paraId="6391E351"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(Bước 1, 2, 3 được sử dụng trong từng hoạt động)</w:t>
            </w:r>
          </w:p>
        </w:tc>
      </w:tr>
      <w:tr w:rsidR="00B06E85" w:rsidRPr="00B06E85" w14:paraId="107F4251" w14:textId="77777777" w:rsidTr="00EE6DC5">
        <w:tc>
          <w:tcPr>
            <w:tcW w:w="1426" w:type="dxa"/>
            <w:tcBorders>
              <w:left w:val="nil"/>
              <w:right w:val="nil"/>
            </w:tcBorders>
          </w:tcPr>
          <w:p w14:paraId="68230324"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lastRenderedPageBreak/>
              <w:t>04/02/05</w:t>
            </w:r>
          </w:p>
          <w:p w14:paraId="223C619C"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t>(03 tiết trực tiếp, 02 tiết trực tuyến)</w:t>
            </w:r>
          </w:p>
        </w:tc>
        <w:tc>
          <w:tcPr>
            <w:tcW w:w="1550" w:type="dxa"/>
            <w:tcBorders>
              <w:left w:val="nil"/>
              <w:right w:val="nil"/>
            </w:tcBorders>
          </w:tcPr>
          <w:p w14:paraId="017955DF"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Lí thuyết về kiểm tra, đánh giá kết quả HĐTN; thiết kế và tổ chức HĐTN cho HS phổ thông</w:t>
            </w:r>
          </w:p>
        </w:tc>
        <w:tc>
          <w:tcPr>
            <w:tcW w:w="2661" w:type="dxa"/>
            <w:tcBorders>
              <w:left w:val="nil"/>
              <w:right w:val="nil"/>
            </w:tcBorders>
          </w:tcPr>
          <w:p w14:paraId="26E00855"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Trực tiếp: trò chơi, trực quan, đàm thoại, thuyết trình, dạy học theo nhóm</w:t>
            </w:r>
          </w:p>
          <w:p w14:paraId="7BAC60D2"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Trực tuyến: nghiên cứu tài liệu, làm trắc nghiệm, viết nhật kí cá nhân</w:t>
            </w:r>
          </w:p>
        </w:tc>
        <w:tc>
          <w:tcPr>
            <w:tcW w:w="1417" w:type="dxa"/>
            <w:tcBorders>
              <w:left w:val="nil"/>
              <w:right w:val="nil"/>
            </w:tcBorders>
          </w:tcPr>
          <w:p w14:paraId="1F0B499F"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Giai đoạn 1</w:t>
            </w:r>
          </w:p>
          <w:p w14:paraId="0F14153B"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(Bước 1, 2, 3 được sử dụng trong từng hoạt động)</w:t>
            </w:r>
          </w:p>
        </w:tc>
      </w:tr>
      <w:tr w:rsidR="00B06E85" w:rsidRPr="00B06E85" w14:paraId="40477A4F" w14:textId="77777777" w:rsidTr="00EE6DC5">
        <w:tc>
          <w:tcPr>
            <w:tcW w:w="1426" w:type="dxa"/>
            <w:tcBorders>
              <w:left w:val="nil"/>
              <w:right w:val="nil"/>
            </w:tcBorders>
          </w:tcPr>
          <w:p w14:paraId="7D1FD4A5"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t>05/03/05</w:t>
            </w:r>
          </w:p>
          <w:p w14:paraId="492DB920"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t>(02 tiết trực tiếp, 03 tiết trực tuyến)</w:t>
            </w:r>
          </w:p>
        </w:tc>
        <w:tc>
          <w:tcPr>
            <w:tcW w:w="1550" w:type="dxa"/>
            <w:tcBorders>
              <w:left w:val="nil"/>
              <w:right w:val="nil"/>
            </w:tcBorders>
          </w:tcPr>
          <w:p w14:paraId="7A23CBC6"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Thực hành thiết kế kế hoạch tổ chức HĐTN theo chủ đề cho HS phổ thông</w:t>
            </w:r>
          </w:p>
        </w:tc>
        <w:tc>
          <w:tcPr>
            <w:tcW w:w="2661" w:type="dxa"/>
            <w:tcBorders>
              <w:left w:val="nil"/>
              <w:right w:val="nil"/>
            </w:tcBorders>
          </w:tcPr>
          <w:p w14:paraId="4A4D7240"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Trực tiếp: thực hành, đàm thoại, thuyết trình</w:t>
            </w:r>
          </w:p>
          <w:p w14:paraId="1824DCE4"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Trực tuyến: làm việc nhóm, thực hành, viết nhật kí cá nhân</w:t>
            </w:r>
          </w:p>
        </w:tc>
        <w:tc>
          <w:tcPr>
            <w:tcW w:w="1417" w:type="dxa"/>
            <w:tcBorders>
              <w:left w:val="nil"/>
              <w:right w:val="nil"/>
            </w:tcBorders>
          </w:tcPr>
          <w:p w14:paraId="593ACFEC"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Giai đoạn 2 (Bước 1, 2, 3)</w:t>
            </w:r>
          </w:p>
        </w:tc>
      </w:tr>
      <w:tr w:rsidR="00B06E85" w:rsidRPr="00B06E85" w14:paraId="72C88109" w14:textId="77777777" w:rsidTr="00EE6DC5">
        <w:tc>
          <w:tcPr>
            <w:tcW w:w="1426" w:type="dxa"/>
            <w:tcBorders>
              <w:left w:val="nil"/>
              <w:right w:val="nil"/>
            </w:tcBorders>
          </w:tcPr>
          <w:p w14:paraId="112BFFEB"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t>07/04/05</w:t>
            </w:r>
          </w:p>
          <w:p w14:paraId="60059E54"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t>(05 tiết trực tuyến)</w:t>
            </w:r>
          </w:p>
        </w:tc>
        <w:tc>
          <w:tcPr>
            <w:tcW w:w="1550" w:type="dxa"/>
            <w:tcBorders>
              <w:left w:val="nil"/>
              <w:right w:val="nil"/>
            </w:tcBorders>
          </w:tcPr>
          <w:p w14:paraId="5297F30D"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Góp ý kế hoạch tổ chức HĐTN theo chủ đề cho HS phổ thông</w:t>
            </w:r>
          </w:p>
        </w:tc>
        <w:tc>
          <w:tcPr>
            <w:tcW w:w="2661" w:type="dxa"/>
            <w:tcBorders>
              <w:left w:val="nil"/>
              <w:right w:val="nil"/>
            </w:tcBorders>
          </w:tcPr>
          <w:p w14:paraId="2A542133"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Trực tuyến: các nhóm đăng tải file kế hoạch, đánh giá đồng đẳng (nhận xét chéo), GV đánh giá, tư vấn</w:t>
            </w:r>
          </w:p>
        </w:tc>
        <w:tc>
          <w:tcPr>
            <w:tcW w:w="1417" w:type="dxa"/>
            <w:tcBorders>
              <w:left w:val="nil"/>
              <w:right w:val="nil"/>
            </w:tcBorders>
          </w:tcPr>
          <w:p w14:paraId="788A7572"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Giai đoạn 2 (Bước 3)</w:t>
            </w:r>
          </w:p>
        </w:tc>
      </w:tr>
      <w:tr w:rsidR="00B06E85" w:rsidRPr="00B06E85" w14:paraId="381BDF66" w14:textId="77777777" w:rsidTr="00EE6DC5">
        <w:tc>
          <w:tcPr>
            <w:tcW w:w="1426" w:type="dxa"/>
            <w:tcBorders>
              <w:left w:val="nil"/>
              <w:right w:val="nil"/>
            </w:tcBorders>
          </w:tcPr>
          <w:p w14:paraId="110B2265"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t>08/04/05</w:t>
            </w:r>
          </w:p>
          <w:p w14:paraId="7333345C"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t>(05 tiết trực tuyến)</w:t>
            </w:r>
          </w:p>
        </w:tc>
        <w:tc>
          <w:tcPr>
            <w:tcW w:w="1550" w:type="dxa"/>
            <w:tcBorders>
              <w:left w:val="nil"/>
              <w:right w:val="nil"/>
            </w:tcBorders>
          </w:tcPr>
          <w:p w14:paraId="0E6CAC0E"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Hoàn thiện kế hoạch và chuẩn bị tổ chức HĐTN theo chủ đề cho HS phổ thông</w:t>
            </w:r>
          </w:p>
        </w:tc>
        <w:tc>
          <w:tcPr>
            <w:tcW w:w="2661" w:type="dxa"/>
            <w:tcBorders>
              <w:left w:val="nil"/>
              <w:right w:val="nil"/>
            </w:tcBorders>
          </w:tcPr>
          <w:p w14:paraId="7A1147A9"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Trực tuyến: các nhóm làm việc riêng, xin ý kiến của GV (nếu gặp khó khăn)</w:t>
            </w:r>
          </w:p>
        </w:tc>
        <w:tc>
          <w:tcPr>
            <w:tcW w:w="1417" w:type="dxa"/>
            <w:tcBorders>
              <w:left w:val="nil"/>
              <w:right w:val="nil"/>
            </w:tcBorders>
          </w:tcPr>
          <w:p w14:paraId="03F70F8A"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Giai đoạn 2 (Bước 3)</w:t>
            </w:r>
          </w:p>
        </w:tc>
      </w:tr>
      <w:tr w:rsidR="00B06E85" w:rsidRPr="00B06E85" w14:paraId="356C5D6C" w14:textId="77777777" w:rsidTr="00EE6DC5">
        <w:tc>
          <w:tcPr>
            <w:tcW w:w="1426" w:type="dxa"/>
            <w:tcBorders>
              <w:left w:val="nil"/>
              <w:right w:val="nil"/>
            </w:tcBorders>
          </w:tcPr>
          <w:p w14:paraId="205623B9"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t>09,10/05/05</w:t>
            </w:r>
          </w:p>
          <w:p w14:paraId="23A5379E" w14:textId="77777777" w:rsidR="000F6737" w:rsidRPr="00B06E85" w:rsidRDefault="000F6737" w:rsidP="007A70C1">
            <w:pPr>
              <w:spacing w:line="300" w:lineRule="exact"/>
              <w:jc w:val="center"/>
              <w:rPr>
                <w:rStyle w:val="None"/>
                <w:rFonts w:eastAsiaTheme="majorEastAsia"/>
                <w:color w:val="000000" w:themeColor="text1"/>
                <w:lang w:val="vi-VN"/>
              </w:rPr>
            </w:pPr>
            <w:r w:rsidRPr="00B06E85">
              <w:rPr>
                <w:rStyle w:val="None"/>
                <w:rFonts w:eastAsiaTheme="majorEastAsia"/>
                <w:color w:val="000000" w:themeColor="text1"/>
                <w:lang w:val="vi-VN"/>
              </w:rPr>
              <w:t>(04 tiết trực tiếp, 01 tiết trực tuyến)</w:t>
            </w:r>
          </w:p>
        </w:tc>
        <w:tc>
          <w:tcPr>
            <w:tcW w:w="1550" w:type="dxa"/>
            <w:tcBorders>
              <w:left w:val="nil"/>
              <w:right w:val="nil"/>
            </w:tcBorders>
          </w:tcPr>
          <w:p w14:paraId="14535FD9"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Thực hành tổ chức HĐTN theo chủ đề cho HS phổ thông</w:t>
            </w:r>
          </w:p>
        </w:tc>
        <w:tc>
          <w:tcPr>
            <w:tcW w:w="2661" w:type="dxa"/>
            <w:tcBorders>
              <w:left w:val="nil"/>
              <w:right w:val="nil"/>
            </w:tcBorders>
          </w:tcPr>
          <w:p w14:paraId="5D90CB31"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Trực tiếp: thực hành </w:t>
            </w:r>
          </w:p>
          <w:p w14:paraId="16CFFBF5"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Trực tuyến: tự đánh giá, viết nhật kí cá nhân</w:t>
            </w:r>
          </w:p>
        </w:tc>
        <w:tc>
          <w:tcPr>
            <w:tcW w:w="1417" w:type="dxa"/>
            <w:tcBorders>
              <w:left w:val="nil"/>
              <w:right w:val="nil"/>
            </w:tcBorders>
          </w:tcPr>
          <w:p w14:paraId="4401A1B9"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Giai đoạn 2 (Bước 3, 4)</w:t>
            </w:r>
          </w:p>
          <w:p w14:paraId="0DA60722" w14:textId="77777777" w:rsidR="000F6737" w:rsidRPr="00B06E85" w:rsidRDefault="000F6737" w:rsidP="007A70C1">
            <w:pPr>
              <w:spacing w:line="300" w:lineRule="exact"/>
              <w:jc w:val="left"/>
              <w:rPr>
                <w:rStyle w:val="None"/>
                <w:rFonts w:eastAsiaTheme="majorEastAsia"/>
                <w:color w:val="000000" w:themeColor="text1"/>
                <w:lang w:val="vi-VN"/>
              </w:rPr>
            </w:pPr>
            <w:r w:rsidRPr="00B06E85">
              <w:rPr>
                <w:rStyle w:val="None"/>
                <w:rFonts w:eastAsiaTheme="majorEastAsia"/>
                <w:color w:val="000000" w:themeColor="text1"/>
                <w:lang w:val="vi-VN"/>
              </w:rPr>
              <w:t>Giai đoạn 3</w:t>
            </w:r>
          </w:p>
        </w:tc>
      </w:tr>
    </w:tbl>
    <w:p w14:paraId="03C40F59" w14:textId="77777777" w:rsidR="000F6737" w:rsidRPr="00B06E85" w:rsidRDefault="000F6737" w:rsidP="007A70C1">
      <w:pPr>
        <w:spacing w:line="300" w:lineRule="exact"/>
        <w:rPr>
          <w:rStyle w:val="None"/>
          <w:rFonts w:eastAsiaTheme="majorEastAsia"/>
          <w:bCs/>
          <w:color w:val="000000" w:themeColor="text1"/>
          <w:lang w:val="vi-VN"/>
        </w:rPr>
      </w:pPr>
      <w:r w:rsidRPr="00B06E85">
        <w:rPr>
          <w:rStyle w:val="None"/>
          <w:rFonts w:eastAsiaTheme="majorEastAsia"/>
          <w:bCs/>
          <w:color w:val="000000" w:themeColor="text1"/>
          <w:lang w:val="vi-VN"/>
        </w:rPr>
        <w:t xml:space="preserve">Giai đoạn 3: Đánh giá kết quả thực nghiệm </w:t>
      </w:r>
    </w:p>
    <w:p w14:paraId="3CA144F4" w14:textId="77777777" w:rsidR="000F6737" w:rsidRPr="00B06E85" w:rsidRDefault="000F6737" w:rsidP="007A70C1">
      <w:pPr>
        <w:pStyle w:val="Heading3"/>
        <w:numPr>
          <w:ilvl w:val="0"/>
          <w:numId w:val="0"/>
        </w:numPr>
        <w:spacing w:before="0" w:line="300" w:lineRule="exact"/>
        <w:ind w:left="720" w:hanging="720"/>
        <w:rPr>
          <w:rStyle w:val="17"/>
          <w:b w:val="0"/>
          <w:bCs w:val="0"/>
          <w:i/>
          <w:iCs w:val="0"/>
          <w:color w:val="000000" w:themeColor="text1"/>
        </w:rPr>
      </w:pPr>
      <w:bookmarkStart w:id="480" w:name="_Toc122094381"/>
      <w:bookmarkStart w:id="481" w:name="_Toc122096341"/>
      <w:r w:rsidRPr="00B06E85">
        <w:rPr>
          <w:rStyle w:val="17"/>
          <w:i/>
          <w:iCs w:val="0"/>
          <w:color w:val="000000" w:themeColor="text1"/>
        </w:rPr>
        <w:lastRenderedPageBreak/>
        <w:t>4.5.2. Kết quả thực nghiệm</w:t>
      </w:r>
      <w:bookmarkEnd w:id="480"/>
      <w:bookmarkEnd w:id="481"/>
    </w:p>
    <w:p w14:paraId="519673E2" w14:textId="77777777" w:rsidR="000F6737" w:rsidRPr="00B06E85" w:rsidRDefault="000F6737" w:rsidP="007A70C1">
      <w:pPr>
        <w:spacing w:line="300" w:lineRule="exact"/>
        <w:ind w:firstLine="420"/>
        <w:rPr>
          <w:rStyle w:val="None"/>
          <w:rFonts w:eastAsiaTheme="majorEastAsia"/>
          <w:color w:val="000000" w:themeColor="text1"/>
          <w:lang w:val="vi-VN"/>
        </w:rPr>
      </w:pPr>
      <w:r w:rsidRPr="00B06E85">
        <w:rPr>
          <w:rStyle w:val="None"/>
          <w:rFonts w:eastAsiaTheme="majorEastAsia"/>
          <w:color w:val="000000" w:themeColor="text1"/>
        </w:rPr>
        <w:t xml:space="preserve">Kết quả thực nghiệm biện pháp 1 “Phát triển </w:t>
      </w:r>
      <w:r w:rsidRPr="00B06E85">
        <w:rPr>
          <w:rStyle w:val="None"/>
          <w:rFonts w:eastAsiaTheme="majorEastAsia"/>
          <w:color w:val="000000" w:themeColor="text1"/>
          <w:lang w:val="vi-VN"/>
        </w:rPr>
        <w:t>qui trình tổ chức dạy học học phần Giáo dục học nhằm phát triển năng lực tổ chức HĐTN cho SVSP</w:t>
      </w:r>
      <w:r w:rsidRPr="00B06E85">
        <w:rPr>
          <w:rStyle w:val="None"/>
          <w:rFonts w:eastAsiaTheme="majorEastAsia"/>
          <w:color w:val="000000" w:themeColor="text1"/>
        </w:rPr>
        <w:t xml:space="preserve">” cho thấy việc áp dụng quy trình </w:t>
      </w:r>
      <w:r w:rsidRPr="00B06E85">
        <w:rPr>
          <w:rStyle w:val="None"/>
          <w:rFonts w:eastAsiaTheme="majorEastAsia"/>
          <w:color w:val="000000" w:themeColor="text1"/>
          <w:lang w:val="vi-VN"/>
        </w:rPr>
        <w:t xml:space="preserve">đã tạo ra sự thay đổi </w:t>
      </w:r>
      <w:r w:rsidRPr="00B06E85">
        <w:rPr>
          <w:rStyle w:val="None"/>
          <w:rFonts w:eastAsiaTheme="majorEastAsia"/>
          <w:color w:val="000000" w:themeColor="text1"/>
        </w:rPr>
        <w:t xml:space="preserve">có ý nghĩa </w:t>
      </w:r>
      <w:r w:rsidRPr="00B06E85">
        <w:rPr>
          <w:rStyle w:val="None"/>
          <w:rFonts w:eastAsiaTheme="majorEastAsia"/>
          <w:color w:val="000000" w:themeColor="text1"/>
          <w:lang w:val="vi-VN"/>
        </w:rPr>
        <w:t xml:space="preserve">về </w:t>
      </w:r>
      <w:r w:rsidRPr="00B06E85">
        <w:rPr>
          <w:rStyle w:val="None"/>
          <w:rFonts w:eastAsiaTheme="majorEastAsia"/>
          <w:color w:val="000000" w:themeColor="text1"/>
        </w:rPr>
        <w:t xml:space="preserve">năng lực hiểu biết </w:t>
      </w:r>
      <w:r w:rsidRPr="00B06E85">
        <w:rPr>
          <w:rStyle w:val="None"/>
          <w:rFonts w:eastAsiaTheme="majorEastAsia"/>
          <w:color w:val="000000" w:themeColor="text1"/>
          <w:lang w:val="vi-VN"/>
        </w:rPr>
        <w:t xml:space="preserve">kiến thức HĐTN, kĩ năng thiết kế kế hoạch tổ chức HĐTN theo chủ đề của SVSP. Ngoài ra, kết quả tự đánh giá sự phát triển năng lực tổ chức HĐTN sau TN của cả 2 lớp TN và ĐC cũng có cùng xu hướng trên. SV lớp TN tự đánh giá mức độ năng lực của bản thân tăng từ mức kém lên (gần cuối) mức đạt. Mặc dù, vẫn còn một số điểm cần cải thiện hơn, như giảm bớt áp lực thực hành, phát triển ý tưởng SP cho SV, nhưng TN SP đã bước đầu khẳng định tính hiệu quả của biện pháp đề xuất.    </w:t>
      </w:r>
    </w:p>
    <w:p w14:paraId="2AD8AFB8" w14:textId="77777777" w:rsidR="00AC3E83" w:rsidRPr="00B06E85" w:rsidRDefault="00AC3E83" w:rsidP="007A70C1">
      <w:pPr>
        <w:spacing w:line="300" w:lineRule="exact"/>
        <w:ind w:firstLine="420"/>
        <w:jc w:val="center"/>
        <w:rPr>
          <w:rStyle w:val="None"/>
          <w:rFonts w:eastAsiaTheme="majorEastAsia"/>
          <w:b/>
          <w:bCs/>
          <w:color w:val="000000" w:themeColor="text1"/>
        </w:rPr>
      </w:pPr>
    </w:p>
    <w:p w14:paraId="30B03C66" w14:textId="1065C239" w:rsidR="000F6737" w:rsidRPr="00B06E85" w:rsidRDefault="000F6737" w:rsidP="007A70C1">
      <w:pPr>
        <w:spacing w:line="300" w:lineRule="exact"/>
        <w:ind w:firstLine="420"/>
        <w:jc w:val="center"/>
        <w:rPr>
          <w:rStyle w:val="None"/>
          <w:rFonts w:eastAsia="VNI-Times"/>
          <w:b/>
          <w:bCs/>
          <w:color w:val="000000" w:themeColor="text1"/>
          <w:sz w:val="24"/>
          <w:szCs w:val="24"/>
          <w:u w:color="000000"/>
        </w:rPr>
      </w:pPr>
      <w:r w:rsidRPr="00B06E85">
        <w:rPr>
          <w:rStyle w:val="None"/>
          <w:rFonts w:eastAsiaTheme="majorEastAsia"/>
          <w:b/>
          <w:bCs/>
          <w:color w:val="000000" w:themeColor="text1"/>
          <w:sz w:val="24"/>
          <w:szCs w:val="24"/>
        </w:rPr>
        <w:t>KẾT</w:t>
      </w:r>
      <w:r w:rsidRPr="00B06E85">
        <w:rPr>
          <w:rStyle w:val="None"/>
          <w:rFonts w:eastAsiaTheme="majorEastAsia"/>
          <w:b/>
          <w:bCs/>
          <w:color w:val="000000" w:themeColor="text1"/>
          <w:sz w:val="24"/>
          <w:szCs w:val="24"/>
          <w:lang w:val="vi-VN"/>
        </w:rPr>
        <w:t xml:space="preserve"> LUẬN VÀ KHUYẾN NGHỊ</w:t>
      </w:r>
    </w:p>
    <w:p w14:paraId="7409E5D3" w14:textId="77777777" w:rsidR="000F6737" w:rsidRPr="00B06E85" w:rsidRDefault="000F6737" w:rsidP="007A70C1">
      <w:pPr>
        <w:pStyle w:val="KIU10"/>
        <w:spacing w:line="300" w:lineRule="exact"/>
        <w:jc w:val="both"/>
        <w:outlineLvl w:val="0"/>
        <w:rPr>
          <w:rStyle w:val="None"/>
          <w:rFonts w:cs="Times New Roman"/>
          <w:color w:val="000000" w:themeColor="text1"/>
          <w:sz w:val="22"/>
          <w:szCs w:val="22"/>
          <w:lang w:val="vi-VN"/>
        </w:rPr>
      </w:pPr>
      <w:r w:rsidRPr="00B06E85">
        <w:rPr>
          <w:rStyle w:val="None"/>
          <w:rFonts w:cs="Times New Roman"/>
          <w:color w:val="000000" w:themeColor="text1"/>
          <w:sz w:val="22"/>
          <w:szCs w:val="22"/>
          <w:lang w:val="vi-VN"/>
        </w:rPr>
        <w:t>1. Kết luận</w:t>
      </w:r>
    </w:p>
    <w:p w14:paraId="3AC2C883" w14:textId="77777777" w:rsidR="000F6737" w:rsidRPr="00B06E85" w:rsidRDefault="000F6737" w:rsidP="007A70C1">
      <w:pPr>
        <w:spacing w:line="300" w:lineRule="exact"/>
        <w:ind w:firstLineChars="184" w:firstLine="405"/>
        <w:rPr>
          <w:rStyle w:val="None"/>
          <w:rFonts w:eastAsiaTheme="majorEastAsia"/>
          <w:color w:val="000000" w:themeColor="text1"/>
          <w:lang w:val="vi-VN"/>
        </w:rPr>
      </w:pPr>
      <w:r w:rsidRPr="00B06E85">
        <w:rPr>
          <w:rStyle w:val="None"/>
          <w:rFonts w:eastAsiaTheme="majorEastAsia"/>
          <w:color w:val="000000" w:themeColor="text1"/>
        </w:rPr>
        <w:t>HĐTN</w:t>
      </w:r>
      <w:r w:rsidRPr="00B06E85">
        <w:rPr>
          <w:rStyle w:val="None"/>
          <w:rFonts w:eastAsiaTheme="majorEastAsia"/>
          <w:color w:val="000000" w:themeColor="text1"/>
          <w:lang w:val="vi-VN"/>
        </w:rPr>
        <w:t xml:space="preserve"> là một nội dung mới và quan trọng trong Chương trình Giáo dục phổ thông 2018, đòi hỏi các trường SP phải có nhiều tác động hiệu quả để phát triển năng lực tổ chức HĐTN cho SV. Với việc sử dụng cách tiếp cận hỗn hợp, kết hợp các phương pháp nghiên cứu định tính và định lượng, như nghiên cứu tài liệu, điều tra bằng bảng hỏi, phỏng vấn, quan sát, thực nghiệm, luận án đã trả lời 3 câu hỏi nghiên cứu đặt ra. Trong đó, một số kết luận quan trọng là: </w:t>
      </w:r>
    </w:p>
    <w:p w14:paraId="5D9322FA" w14:textId="77777777" w:rsidR="000F6737" w:rsidRPr="00B06E85" w:rsidRDefault="000F6737" w:rsidP="007A70C1">
      <w:pPr>
        <w:spacing w:line="300" w:lineRule="exact"/>
        <w:ind w:firstLine="420"/>
        <w:rPr>
          <w:color w:val="000000" w:themeColor="text1"/>
          <w:shd w:val="clear" w:color="auto" w:fill="FFFFFF"/>
        </w:rPr>
      </w:pPr>
      <w:r w:rsidRPr="00B06E85">
        <w:rPr>
          <w:rStyle w:val="None"/>
          <w:rFonts w:eastAsiaTheme="majorEastAsia"/>
          <w:b/>
          <w:color w:val="000000" w:themeColor="text1"/>
        </w:rPr>
        <w:t>1</w:t>
      </w:r>
      <w:r w:rsidRPr="00B06E85">
        <w:rPr>
          <w:rStyle w:val="None"/>
          <w:rFonts w:eastAsiaTheme="majorEastAsia"/>
          <w:b/>
          <w:color w:val="000000" w:themeColor="text1"/>
          <w:lang w:val="vi-VN"/>
        </w:rPr>
        <w:t>.1.</w:t>
      </w:r>
      <w:r w:rsidRPr="00B06E85">
        <w:rPr>
          <w:rStyle w:val="None"/>
          <w:rFonts w:eastAsiaTheme="majorEastAsia"/>
          <w:color w:val="000000" w:themeColor="text1"/>
          <w:lang w:val="vi-VN"/>
        </w:rPr>
        <w:t xml:space="preserve"> </w:t>
      </w:r>
      <w:r w:rsidRPr="00B06E85">
        <w:rPr>
          <w:rStyle w:val="None"/>
          <w:rFonts w:eastAsiaTheme="majorEastAsia"/>
          <w:color w:val="000000" w:themeColor="text1"/>
        </w:rPr>
        <w:t>Tổng quan nghiên cứu về HĐTN cho thấy các tác giả đã</w:t>
      </w:r>
      <w:r w:rsidRPr="00B06E85">
        <w:rPr>
          <w:rStyle w:val="None"/>
          <w:rFonts w:eastAsiaTheme="majorEastAsia"/>
          <w:color w:val="000000" w:themeColor="text1"/>
          <w:lang w:val="vi-VN"/>
        </w:rPr>
        <w:t xml:space="preserve"> </w:t>
      </w:r>
      <w:r w:rsidRPr="00B06E85">
        <w:rPr>
          <w:rStyle w:val="None"/>
          <w:rFonts w:eastAsiaTheme="majorEastAsia"/>
          <w:color w:val="000000" w:themeColor="text1"/>
        </w:rPr>
        <w:t>tập trung vào xây dựng các lí luận nền tảng cho HĐTN như quan niệm, mô hình, lợi ích, kiểm tra - đánh giá,..Bên cạnh đó, nghiên</w:t>
      </w:r>
      <w:r w:rsidRPr="00B06E85">
        <w:rPr>
          <w:rStyle w:val="None"/>
          <w:rFonts w:eastAsiaTheme="majorEastAsia"/>
          <w:color w:val="000000" w:themeColor="text1"/>
          <w:lang w:val="vi-VN"/>
        </w:rPr>
        <w:t xml:space="preserve"> cứu về t</w:t>
      </w:r>
      <w:r w:rsidRPr="00B06E85">
        <w:rPr>
          <w:rStyle w:val="None"/>
          <w:rFonts w:eastAsiaTheme="majorEastAsia"/>
          <w:color w:val="000000" w:themeColor="text1"/>
        </w:rPr>
        <w:t>ổ chức HĐTN cũng được quan tâm thực hiện.</w:t>
      </w:r>
      <w:r w:rsidRPr="00B06E85">
        <w:rPr>
          <w:rStyle w:val="None"/>
          <w:rFonts w:eastAsiaTheme="majorEastAsia"/>
          <w:color w:val="000000" w:themeColor="text1"/>
          <w:lang w:val="vi-VN"/>
        </w:rPr>
        <w:t xml:space="preserve"> </w:t>
      </w:r>
      <w:r w:rsidRPr="00B06E85">
        <w:rPr>
          <w:rStyle w:val="15"/>
          <w:rFonts w:ascii="Times New Roman" w:hAnsi="Times New Roman"/>
          <w:color w:val="000000" w:themeColor="text1"/>
          <w:sz w:val="22"/>
          <w:szCs w:val="22"/>
          <w:shd w:val="clear" w:color="auto" w:fill="FFFFFF"/>
        </w:rPr>
        <w:t>Tại Việt Nam, HĐTN với tư cách là một hoạt động giáo dục độc lập mới được đưa vào thực hiện từ năm 2020 và cũng chưa có nhiều đánh giá hiệu quả</w:t>
      </w:r>
      <w:r w:rsidRPr="00B06E85">
        <w:rPr>
          <w:rStyle w:val="15"/>
          <w:rFonts w:ascii="Times New Roman" w:hAnsi="Times New Roman"/>
          <w:color w:val="000000" w:themeColor="text1"/>
          <w:sz w:val="22"/>
          <w:szCs w:val="22"/>
          <w:shd w:val="clear" w:color="auto" w:fill="FFFFFF"/>
          <w:lang w:val="vi-VN"/>
        </w:rPr>
        <w:t xml:space="preserve"> của hoạt động này</w:t>
      </w:r>
      <w:r w:rsidRPr="00B06E85">
        <w:rPr>
          <w:rStyle w:val="15"/>
          <w:rFonts w:ascii="Times New Roman" w:hAnsi="Times New Roman"/>
          <w:color w:val="000000" w:themeColor="text1"/>
          <w:sz w:val="22"/>
          <w:szCs w:val="22"/>
          <w:shd w:val="clear" w:color="auto" w:fill="FFFFFF"/>
        </w:rPr>
        <w:t xml:space="preserve">. </w:t>
      </w:r>
      <w:r w:rsidRPr="00B06E85">
        <w:rPr>
          <w:rFonts w:eastAsia="MS Mincho"/>
          <w:color w:val="000000" w:themeColor="text1"/>
        </w:rPr>
        <w:t>Các nghiên cứu về phát triển năng lực tổ chức HĐTN cho SVSP khá hạn chế</w:t>
      </w:r>
      <w:r w:rsidRPr="00B06E85">
        <w:rPr>
          <w:rFonts w:eastAsia="MS Mincho"/>
          <w:color w:val="000000" w:themeColor="text1"/>
          <w:lang w:val="vi-VN"/>
        </w:rPr>
        <w:t>, chủ yếu là</w:t>
      </w:r>
      <w:r w:rsidRPr="00B06E85">
        <w:rPr>
          <w:rFonts w:eastAsia="MS Mincho"/>
          <w:color w:val="000000" w:themeColor="text1"/>
        </w:rPr>
        <w:t xml:space="preserve"> thực trạng và biện pháp phát triển năng lực tổ chức hoạt động giáo dục ngoài giờ lên lớp và năng lực tổ chức HĐTN trong môn học. Mặc dù, có những điểm tương đồng, nhưng các năng lực này không đồng nhất với năng lực tổ chức HĐTN (hoạt động giáo dục độc lập). Như vậy, hiện nay trong lĩnh vực nghiên cứu giáo dục, đặc biệt là Giáo dục học, luận án chưa thấy có nghiên cứu đầy đủ và trực tiếp đến lí luận và thực tiễn phát triển năng lực tổ chức HĐTN cho SVSP.</w:t>
      </w:r>
    </w:p>
    <w:p w14:paraId="70B1C568" w14:textId="77777777" w:rsidR="000F6737" w:rsidRPr="00B06E85" w:rsidRDefault="000F6737" w:rsidP="007A70C1">
      <w:pPr>
        <w:spacing w:line="300" w:lineRule="exact"/>
        <w:ind w:firstLine="360"/>
        <w:rPr>
          <w:rStyle w:val="None"/>
          <w:rFonts w:eastAsiaTheme="majorEastAsia"/>
          <w:color w:val="000000" w:themeColor="text1"/>
        </w:rPr>
      </w:pPr>
      <w:r w:rsidRPr="00B06E85">
        <w:rPr>
          <w:b/>
          <w:bCs/>
          <w:i/>
          <w:iCs/>
          <w:color w:val="000000" w:themeColor="text1"/>
        </w:rPr>
        <w:lastRenderedPageBreak/>
        <w:t>1</w:t>
      </w:r>
      <w:r w:rsidRPr="00B06E85">
        <w:rPr>
          <w:b/>
          <w:bCs/>
          <w:i/>
          <w:iCs/>
          <w:color w:val="000000" w:themeColor="text1"/>
          <w:lang w:val="vi-VN"/>
        </w:rPr>
        <w:t>.2.</w:t>
      </w:r>
      <w:r w:rsidRPr="00B06E85">
        <w:rPr>
          <w:color w:val="000000" w:themeColor="text1"/>
          <w:lang w:val="vi-VN"/>
        </w:rPr>
        <w:t xml:space="preserve"> Về mặt lí luận, </w:t>
      </w:r>
      <w:r w:rsidRPr="00B06E85">
        <w:rPr>
          <w:color w:val="000000" w:themeColor="text1"/>
        </w:rPr>
        <w:t>năng lực tổ chức HĐTN gồm các nhóm năng lực lập kế hoạch tổ chức, năng lực triển khai và năng lực kiểm tra – đánh giá HĐTN</w:t>
      </w:r>
      <w:r w:rsidRPr="00B06E85">
        <w:rPr>
          <w:color w:val="000000" w:themeColor="text1"/>
          <w:lang w:val="vi-VN"/>
        </w:rPr>
        <w:t>.</w:t>
      </w:r>
      <w:r w:rsidRPr="00B06E85">
        <w:rPr>
          <w:color w:val="000000" w:themeColor="text1"/>
        </w:rPr>
        <w:t xml:space="preserve"> Phát triển năng lực tổ chức HĐTN là quá trình tổ</w:t>
      </w:r>
      <w:r w:rsidRPr="00B06E85">
        <w:rPr>
          <w:color w:val="000000" w:themeColor="text1"/>
          <w:lang w:val="vi-VN"/>
        </w:rPr>
        <w:t xml:space="preserve"> chức các tác động có chủ đích, nhằm </w:t>
      </w:r>
      <w:r w:rsidRPr="00B06E85">
        <w:rPr>
          <w:color w:val="000000" w:themeColor="text1"/>
        </w:rPr>
        <w:t xml:space="preserve">hoàn thiện </w:t>
      </w:r>
      <w:r w:rsidRPr="00B06E85">
        <w:rPr>
          <w:color w:val="000000" w:themeColor="text1"/>
          <w:lang w:val="vi-VN"/>
        </w:rPr>
        <w:t xml:space="preserve">ở SV </w:t>
      </w:r>
      <w:r w:rsidRPr="00B06E85">
        <w:rPr>
          <w:color w:val="000000" w:themeColor="text1"/>
        </w:rPr>
        <w:t>việc</w:t>
      </w:r>
      <w:r w:rsidRPr="00B06E85">
        <w:rPr>
          <w:color w:val="000000" w:themeColor="text1"/>
          <w:lang w:val="vi-VN"/>
        </w:rPr>
        <w:t xml:space="preserve"> </w:t>
      </w:r>
      <w:r w:rsidRPr="00B06E85">
        <w:rPr>
          <w:color w:val="000000" w:themeColor="text1"/>
        </w:rPr>
        <w:t>thiết kế</w:t>
      </w:r>
      <w:r w:rsidRPr="00B06E85">
        <w:rPr>
          <w:color w:val="000000" w:themeColor="text1"/>
          <w:lang w:val="vi-VN"/>
        </w:rPr>
        <w:t>, triển khai và đánh giá</w:t>
      </w:r>
      <w:r w:rsidRPr="00B06E85">
        <w:rPr>
          <w:color w:val="000000" w:themeColor="text1"/>
        </w:rPr>
        <w:t xml:space="preserve"> </w:t>
      </w:r>
      <w:r w:rsidRPr="00B06E85">
        <w:rPr>
          <w:color w:val="000000" w:themeColor="text1"/>
          <w:lang w:val="vi-VN"/>
        </w:rPr>
        <w:t xml:space="preserve">kết quả các hoạt động </w:t>
      </w:r>
      <w:r w:rsidRPr="00B06E85">
        <w:rPr>
          <w:color w:val="000000" w:themeColor="text1"/>
        </w:rPr>
        <w:t>cho học sinh tiếp cận thực tế, thể nghiệm cảm xúc, huy động tổng hợp kinh nghiệm cá nhân và kiến thức, kĩ năng của các môn học</w:t>
      </w:r>
      <w:r w:rsidRPr="00B06E85">
        <w:rPr>
          <w:color w:val="000000" w:themeColor="text1"/>
          <w:lang w:val="vi-VN"/>
        </w:rPr>
        <w:t xml:space="preserve"> vào</w:t>
      </w:r>
      <w:r w:rsidRPr="00B06E85">
        <w:rPr>
          <w:color w:val="000000" w:themeColor="text1"/>
        </w:rPr>
        <w:t xml:space="preserve"> giải quyết các nhiệm vụ thực tiễn</w:t>
      </w:r>
      <w:r w:rsidRPr="00B06E85">
        <w:rPr>
          <w:color w:val="000000" w:themeColor="text1"/>
          <w:lang w:val="vi-VN"/>
        </w:rPr>
        <w:t xml:space="preserve"> theo chương trình giáo dục phổ thông</w:t>
      </w:r>
      <w:r w:rsidRPr="00B06E85">
        <w:rPr>
          <w:color w:val="000000" w:themeColor="text1"/>
        </w:rPr>
        <w:t>.</w:t>
      </w:r>
      <w:r w:rsidRPr="00B06E85">
        <w:rPr>
          <w:color w:val="000000" w:themeColor="text1"/>
          <w:lang w:val="vi-VN"/>
        </w:rPr>
        <w:t xml:space="preserve"> Năng lực tổ chức HĐTN </w:t>
      </w:r>
      <w:r w:rsidRPr="00B06E85">
        <w:rPr>
          <w:color w:val="000000" w:themeColor="text1"/>
        </w:rPr>
        <w:t>được phát triển qua 5 mức là kém - yếu - đạt - khá - tốt.</w:t>
      </w:r>
      <w:r w:rsidRPr="00B06E85">
        <w:rPr>
          <w:color w:val="000000" w:themeColor="text1"/>
          <w:lang w:val="vi-VN"/>
        </w:rPr>
        <w:t xml:space="preserve"> </w:t>
      </w:r>
      <w:r w:rsidRPr="00B06E85">
        <w:rPr>
          <w:color w:val="000000" w:themeColor="text1"/>
        </w:rPr>
        <w:t>Ở các trường SP có nhiều hình thức chính thức và phi chính thức để phát triển năng lực</w:t>
      </w:r>
      <w:r w:rsidRPr="00B06E85">
        <w:rPr>
          <w:color w:val="000000" w:themeColor="text1"/>
          <w:lang w:val="vi-VN"/>
        </w:rPr>
        <w:t xml:space="preserve"> này, như</w:t>
      </w:r>
      <w:r w:rsidRPr="00B06E85">
        <w:rPr>
          <w:color w:val="000000" w:themeColor="text1"/>
        </w:rPr>
        <w:t xml:space="preserve"> dạy học các học phần </w:t>
      </w:r>
      <w:r w:rsidRPr="00B06E85">
        <w:rPr>
          <w:color w:val="000000" w:themeColor="text1"/>
          <w:lang w:val="vi-VN"/>
        </w:rPr>
        <w:t>(Giáo dục học)</w:t>
      </w:r>
      <w:r w:rsidRPr="00B06E85">
        <w:rPr>
          <w:color w:val="000000" w:themeColor="text1"/>
        </w:rPr>
        <w:t xml:space="preserve">, </w:t>
      </w:r>
      <w:r w:rsidRPr="00B06E85">
        <w:rPr>
          <w:color w:val="000000" w:themeColor="text1"/>
          <w:lang w:val="vi-VN"/>
        </w:rPr>
        <w:t>tổ chức</w:t>
      </w:r>
      <w:r w:rsidRPr="00B06E85">
        <w:rPr>
          <w:color w:val="000000" w:themeColor="text1"/>
        </w:rPr>
        <w:t xml:space="preserve"> tập huấn, chuyên đề, thực </w:t>
      </w:r>
      <w:r w:rsidRPr="00B06E85">
        <w:rPr>
          <w:color w:val="000000" w:themeColor="text1"/>
          <w:lang w:val="vi-VN"/>
        </w:rPr>
        <w:t xml:space="preserve">tế, thực </w:t>
      </w:r>
      <w:r w:rsidRPr="00B06E85">
        <w:rPr>
          <w:color w:val="000000" w:themeColor="text1"/>
        </w:rPr>
        <w:t xml:space="preserve">tập SP, hoạt động Đoàn Thanh niên - Hội SV và tự phát triển của SV. </w:t>
      </w:r>
    </w:p>
    <w:p w14:paraId="6EEF18E5" w14:textId="77777777" w:rsidR="000F6737" w:rsidRPr="00B06E85" w:rsidRDefault="000F6737" w:rsidP="007A70C1">
      <w:pPr>
        <w:spacing w:line="300" w:lineRule="exact"/>
        <w:ind w:firstLine="418"/>
        <w:rPr>
          <w:color w:val="000000" w:themeColor="text1"/>
          <w:lang w:val="vi-VN"/>
        </w:rPr>
      </w:pPr>
      <w:r w:rsidRPr="00B06E85">
        <w:rPr>
          <w:b/>
          <w:bCs/>
          <w:i/>
          <w:iCs/>
          <w:color w:val="000000" w:themeColor="text1"/>
          <w:lang w:val="vi-VN"/>
        </w:rPr>
        <w:t>1.3.</w:t>
      </w:r>
      <w:r w:rsidRPr="00B06E85">
        <w:rPr>
          <w:color w:val="000000" w:themeColor="text1"/>
          <w:lang w:val="vi-VN"/>
        </w:rPr>
        <w:t xml:space="preserve"> Về thực trạng, ở bình diện chung, kết quả khảo sát cho thấy phần lớn SV có năng lực tổ chức HĐTN ở mức khá, nhưng</w:t>
      </w:r>
      <w:r w:rsidRPr="00B06E85">
        <w:rPr>
          <w:rStyle w:val="None"/>
          <w:rFonts w:eastAsiaTheme="majorEastAsia"/>
          <w:color w:val="000000" w:themeColor="text1"/>
          <w:lang w:val="vi-VN"/>
        </w:rPr>
        <w:t xml:space="preserve">, trong phỏng vấn, phần lớn SV và GV nhận định chỉ mức đạt (trung bình). </w:t>
      </w:r>
      <w:r w:rsidRPr="00B06E85">
        <w:rPr>
          <w:color w:val="000000" w:themeColor="text1"/>
          <w:lang w:val="vi-VN"/>
        </w:rPr>
        <w:t xml:space="preserve">Ngoài ra, có sự khác biệt có ý nghĩa thống kê giữa SV nam và nữ, giữa SV đến từ nông thôn và thành thị, giữa SV 3 trường đại học, giữa SV có học lực trung bình và khá, giữa SV nhóm ngành ngoại ngữ và đặc thù. Đối với hoạt động phát triển năng lực tổ chức HĐTN cho SV, các trường SP đã quan tâm đến các mục tiêu quan trọng, chủ yếu; nội dung phát triển thường tập trung nhiều vào phần lí thuyết. </w:t>
      </w:r>
      <w:r w:rsidRPr="00B06E85">
        <w:rPr>
          <w:rStyle w:val="None"/>
          <w:rFonts w:eastAsiaTheme="majorEastAsia"/>
          <w:color w:val="000000" w:themeColor="text1"/>
          <w:lang w:val="vi-VN"/>
        </w:rPr>
        <w:t xml:space="preserve">Các hình thức phát triển năng lực </w:t>
      </w:r>
      <w:r w:rsidRPr="00B06E85">
        <w:rPr>
          <w:color w:val="000000" w:themeColor="text1"/>
          <w:lang w:val="vi-VN"/>
        </w:rPr>
        <w:t>tổ chức HĐTN cho SV</w:t>
      </w:r>
      <w:r w:rsidRPr="00B06E85">
        <w:rPr>
          <w:rStyle w:val="None"/>
          <w:rFonts w:eastAsiaTheme="majorEastAsia"/>
          <w:color w:val="000000" w:themeColor="text1"/>
          <w:lang w:val="vi-VN"/>
        </w:rPr>
        <w:t xml:space="preserve"> trong khảo sát đều được đánh giá đã thực hiện thường xuyên và hiệu quả</w:t>
      </w:r>
      <w:r w:rsidRPr="00B06E85">
        <w:rPr>
          <w:color w:val="000000" w:themeColor="text1"/>
          <w:lang w:val="vi-VN"/>
        </w:rPr>
        <w:t xml:space="preserve">. Tuy vậy, </w:t>
      </w:r>
      <w:r w:rsidRPr="00B06E85">
        <w:rPr>
          <w:rStyle w:val="None"/>
          <w:rFonts w:eastAsiaTheme="majorEastAsia"/>
          <w:color w:val="000000" w:themeColor="text1"/>
          <w:lang w:val="vi-VN"/>
        </w:rPr>
        <w:t>nhiều ý kiến của GV và SV cho rằng, trong mỗi hình thức vẫn còn nhiều điểm cần cải tiến. Việc đánh giá kết quả phát triển năng lực tổ chức HĐTN,</w:t>
      </w:r>
      <w:r w:rsidRPr="00B06E85">
        <w:rPr>
          <w:rStyle w:val="None"/>
          <w:rFonts w:eastAsiaTheme="majorEastAsia"/>
          <w:b/>
          <w:color w:val="000000" w:themeColor="text1"/>
          <w:lang w:val="vi-VN"/>
        </w:rPr>
        <w:t xml:space="preserve"> </w:t>
      </w:r>
      <w:r w:rsidRPr="00B06E85">
        <w:rPr>
          <w:rStyle w:val="None"/>
          <w:rFonts w:eastAsiaTheme="majorEastAsia"/>
          <w:color w:val="000000" w:themeColor="text1"/>
          <w:lang w:val="vi-VN"/>
        </w:rPr>
        <w:t xml:space="preserve">các trường ĐHSP đã kết hợp nhiều hình thức và phương pháp, trong đó chủ yếu là GV đánh giá thông qua kiểm tra viết và thực hành nhóm. </w:t>
      </w:r>
      <w:r w:rsidRPr="00B06E85">
        <w:rPr>
          <w:color w:val="000000" w:themeColor="text1"/>
          <w:lang w:val="vi-VN"/>
        </w:rPr>
        <w:t xml:space="preserve">Kết quả phân tích hồi qui cho thấy 4 nhân tố mục tiêu, mức độ sử dụng hình thức phát triển, mức độ hiệu quả hình thức phát triển và phương thức đánh giá đều tác động đến biến năng lực tổ chức HĐTN của SV ở mức có ý nghĩa về mặt thống kê. </w:t>
      </w:r>
      <w:r w:rsidRPr="00B06E85">
        <w:rPr>
          <w:color w:val="000000" w:themeColor="text1"/>
          <w:shd w:val="clear" w:color="auto" w:fill="FFFFFF"/>
          <w:lang w:val="vi-VN"/>
        </w:rPr>
        <w:t xml:space="preserve">Trên bình diện chung, hoạt động phát triển năng lực tổ chức HĐTN cho SVSP đang tác động lên 12.9% sự biến thiên của năng lực tổ chức HĐTN của SVSP. </w:t>
      </w:r>
    </w:p>
    <w:p w14:paraId="659AFB9B" w14:textId="77777777" w:rsidR="000F6737" w:rsidRPr="00B06E85" w:rsidRDefault="000F6737" w:rsidP="007A70C1">
      <w:pPr>
        <w:spacing w:line="300" w:lineRule="exact"/>
        <w:ind w:firstLine="418"/>
        <w:rPr>
          <w:rStyle w:val="None"/>
          <w:rFonts w:eastAsiaTheme="majorEastAsia"/>
          <w:color w:val="000000" w:themeColor="text1"/>
          <w:lang w:val="vi-VN"/>
        </w:rPr>
      </w:pPr>
      <w:r w:rsidRPr="00B06E85">
        <w:rPr>
          <w:b/>
          <w:bCs/>
          <w:i/>
          <w:iCs/>
          <w:color w:val="000000" w:themeColor="text1"/>
        </w:rPr>
        <w:t>1</w:t>
      </w:r>
      <w:r w:rsidRPr="00B06E85">
        <w:rPr>
          <w:b/>
          <w:bCs/>
          <w:i/>
          <w:iCs/>
          <w:color w:val="000000" w:themeColor="text1"/>
          <w:lang w:val="vi-VN"/>
        </w:rPr>
        <w:t xml:space="preserve">.4. </w:t>
      </w:r>
      <w:r w:rsidRPr="00B06E85">
        <w:rPr>
          <w:rStyle w:val="None"/>
          <w:rFonts w:eastAsiaTheme="majorEastAsia"/>
          <w:color w:val="000000" w:themeColor="text1"/>
          <w:lang w:val="vi-VN"/>
        </w:rPr>
        <w:t xml:space="preserve">Về biện pháp, luận án đã đề xuất 5 biện pháp nhằm góp phần phát triển năng lực tổ chức HĐTN cho SVSP là: 1-Phát triển qui trình tổ chức dạy học học phần Giáo dục học nhằm phát triển năng lực tổ chức HĐTN cho SVSP; 2-Thiết kế cẩm nang tổ chức HĐTN cho SVSP; 3-Phối hợp với các tổ chức </w:t>
      </w:r>
      <w:r w:rsidRPr="00B06E85">
        <w:rPr>
          <w:rStyle w:val="None"/>
          <w:rFonts w:eastAsiaTheme="majorEastAsia"/>
          <w:color w:val="000000" w:themeColor="text1"/>
          <w:lang w:val="vi-VN"/>
        </w:rPr>
        <w:lastRenderedPageBreak/>
        <w:t xml:space="preserve">Đoàn - Hội, trường thực tập </w:t>
      </w:r>
      <w:r w:rsidRPr="00B06E85">
        <w:rPr>
          <w:color w:val="000000" w:themeColor="text1"/>
          <w:lang w:val="vi-VN"/>
        </w:rPr>
        <w:t>phát triển năng lực tổ chức HĐTN cho SVSP</w:t>
      </w:r>
      <w:r w:rsidRPr="00B06E85">
        <w:rPr>
          <w:rStyle w:val="None"/>
          <w:rFonts w:eastAsiaTheme="majorEastAsia"/>
          <w:color w:val="000000" w:themeColor="text1"/>
          <w:lang w:val="vi-VN"/>
        </w:rPr>
        <w:t>; 4-Tổ chức câu lạc bộ “Ươm mầm” nhằm phát triển năng lực tổ chức HĐTN cho SVSP; 5-Tạo môi trường, điều kiện cho SV tự phát triển năng lực tổ chức HĐTN</w:t>
      </w:r>
      <w:r w:rsidRPr="00B06E85">
        <w:rPr>
          <w:color w:val="000000" w:themeColor="text1"/>
          <w:lang w:val="vi-VN"/>
        </w:rPr>
        <w:t xml:space="preserve">. Khảo nghiệm SP cho </w:t>
      </w:r>
      <w:r w:rsidRPr="00B06E85">
        <w:rPr>
          <w:rStyle w:val="None"/>
          <w:rFonts w:eastAsiaTheme="majorEastAsia"/>
          <w:color w:val="000000" w:themeColor="text1"/>
          <w:lang w:val="vi-VN"/>
        </w:rPr>
        <w:t xml:space="preserve">thấy cả 5 biện pháp đưa ra lấy ý kiến đều được GV và SV đánh giá là cần thiết và có tính khả thi nếu sử dụng. Quá trình TN SP cho thấy việc áp dụng qui trình tổ chức dạy học học phần Giáo dục học đã tạo ra sự thay đổi đáng kể về kiến thức HĐTN, tổ chức HĐTN và kĩ năng thiết kế kế hoạch tổ chức HĐTN theo chủ đề của SVSP. </w:t>
      </w:r>
    </w:p>
    <w:p w14:paraId="05B3513D" w14:textId="77777777" w:rsidR="000F6737" w:rsidRPr="00B06E85" w:rsidRDefault="000F6737" w:rsidP="007A70C1">
      <w:pPr>
        <w:pStyle w:val="KIU10"/>
        <w:spacing w:line="300" w:lineRule="exact"/>
        <w:jc w:val="both"/>
        <w:outlineLvl w:val="0"/>
        <w:rPr>
          <w:rStyle w:val="None"/>
          <w:rFonts w:cs="Times New Roman"/>
          <w:color w:val="000000" w:themeColor="text1"/>
          <w:sz w:val="22"/>
          <w:szCs w:val="22"/>
          <w:lang w:val="vi-VN"/>
        </w:rPr>
      </w:pPr>
      <w:r w:rsidRPr="00B06E85">
        <w:rPr>
          <w:rStyle w:val="None"/>
          <w:rFonts w:cs="Times New Roman"/>
          <w:color w:val="000000" w:themeColor="text1"/>
          <w:sz w:val="22"/>
          <w:szCs w:val="22"/>
          <w:lang w:val="vi-VN"/>
        </w:rPr>
        <w:t>2. Khuyến nghị</w:t>
      </w:r>
    </w:p>
    <w:p w14:paraId="7B371727" w14:textId="2540A590" w:rsidR="000F6737" w:rsidRPr="00B06E85" w:rsidRDefault="000F6737" w:rsidP="007A70C1">
      <w:pPr>
        <w:spacing w:line="300" w:lineRule="exact"/>
        <w:rPr>
          <w:rStyle w:val="None"/>
          <w:rFonts w:eastAsiaTheme="majorEastAsia"/>
          <w:b/>
          <w:bCs/>
          <w:i/>
          <w:iCs/>
          <w:color w:val="000000" w:themeColor="text1"/>
          <w:lang w:val="vi-VN"/>
        </w:rPr>
      </w:pPr>
      <w:r w:rsidRPr="00B06E85">
        <w:rPr>
          <w:rStyle w:val="None"/>
          <w:rFonts w:eastAsiaTheme="majorEastAsia"/>
          <w:b/>
          <w:i/>
          <w:iCs/>
          <w:color w:val="000000" w:themeColor="text1"/>
        </w:rPr>
        <w:t>2</w:t>
      </w:r>
      <w:r w:rsidRPr="00B06E85">
        <w:rPr>
          <w:rStyle w:val="None"/>
          <w:rFonts w:eastAsiaTheme="majorEastAsia"/>
          <w:b/>
          <w:i/>
          <w:iCs/>
          <w:color w:val="000000" w:themeColor="text1"/>
          <w:lang w:val="vi-VN"/>
        </w:rPr>
        <w:t>.1</w:t>
      </w:r>
      <w:r w:rsidRPr="00B06E85">
        <w:rPr>
          <w:rStyle w:val="None"/>
          <w:rFonts w:eastAsiaTheme="majorEastAsia"/>
          <w:i/>
          <w:iCs/>
          <w:color w:val="000000" w:themeColor="text1"/>
          <w:lang w:val="vi-VN"/>
        </w:rPr>
        <w:t xml:space="preserve">. </w:t>
      </w:r>
      <w:r w:rsidRPr="00B06E85">
        <w:rPr>
          <w:rStyle w:val="None"/>
          <w:rFonts w:eastAsiaTheme="majorEastAsia"/>
          <w:b/>
          <w:i/>
          <w:iCs/>
          <w:color w:val="000000" w:themeColor="text1"/>
          <w:lang w:val="vi-VN"/>
        </w:rPr>
        <w:t>Đối với các trường sư phạm</w:t>
      </w:r>
    </w:p>
    <w:p w14:paraId="0B802177"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Nhận thức tầm quan trọng của năng lực tổ chức HĐTN và phát triển năng lực này.</w:t>
      </w:r>
    </w:p>
    <w:p w14:paraId="4D909418"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Đưa năng lực tổ chức HĐTN vào chuẩn đầu ra của chương trình đào tạo và rà soát, bổ sung các học phần chuyên sâu hoặc tăng thời lượng của học phần giảng dạy nội dung tổ chức HĐTN hiện có.</w:t>
      </w:r>
    </w:p>
    <w:p w14:paraId="3E8E2998"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 Bổ sung nội dung phối hợp về phát triển năng lực tổ chức HĐTN cho SVSP với tổ chức Đoàn Thanh niên – Hội Sinh viên và cơ sở thực tập. </w:t>
      </w:r>
    </w:p>
    <w:p w14:paraId="6EDE93FE"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 Các bộ môn phụ trách quản lí chuyên môn những học phần Giáo dục học (dạy nội dung tổ chức HĐTN) tham khảo qui trình mà luận án đề xuất để định hướng cho GV triển khai hoạt động phát triển năng lực cho SV. </w:t>
      </w:r>
    </w:p>
    <w:p w14:paraId="6BE06710" w14:textId="73DAA032"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b/>
          <w:color w:val="000000" w:themeColor="text1"/>
          <w:lang w:val="vi-VN"/>
        </w:rPr>
        <w:t>2.2</w:t>
      </w:r>
      <w:r w:rsidRPr="00B06E85">
        <w:rPr>
          <w:rStyle w:val="None"/>
          <w:rFonts w:eastAsiaTheme="majorEastAsia"/>
          <w:color w:val="000000" w:themeColor="text1"/>
          <w:lang w:val="vi-VN"/>
        </w:rPr>
        <w:t xml:space="preserve">. </w:t>
      </w:r>
      <w:r w:rsidRPr="00B06E85">
        <w:rPr>
          <w:rStyle w:val="None"/>
          <w:rFonts w:eastAsiaTheme="majorEastAsia"/>
          <w:b/>
          <w:color w:val="000000" w:themeColor="text1"/>
          <w:lang w:val="vi-VN"/>
        </w:rPr>
        <w:t>Đối với giảng viên phụ trách các học phần Giáo dục học (dạy nội dung tổ chức Hoạt động trải nghiệm)</w:t>
      </w:r>
    </w:p>
    <w:p w14:paraId="1ADED151"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 - Tích cực nghiên cứu và vận dụng linh hoạt qui trình tổ chức dạy học nhằm phát triển năng lực tổ chức HĐTN mà luận án đề xuất. Trong quá trình đó, GV có thể sử dụng cẩm nang tổ chức HĐTN cho SVSP. </w:t>
      </w:r>
    </w:p>
    <w:p w14:paraId="7110D7AE"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 Tích cực tham gia cố vấn câu lạc bộ “Hoạt động trải nghiệm cho sinh viên sư phạm”, tư vấn và báo cáo các chuyên đề về tổ chức HĐTN, phụ trách đoàn thực tập SP và tạo điều kiện cho SV tự phát triển năng lực tổ chức HĐTN. </w:t>
      </w:r>
    </w:p>
    <w:p w14:paraId="56AAFC62" w14:textId="32EA95D8" w:rsidR="000F6737"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 Trong và sau quá trình hỗ trợ SVSP phát triển năng lực tổ chức HĐTN, GV có thể thiết kế các công cụ đánh giá phù hợp và đối sánh với khung năng lực tổ chức HĐTN của SVSP mà luận án xây dựng. Trên cơ sở đó, liên tục cải tiến các tác động. </w:t>
      </w:r>
    </w:p>
    <w:p w14:paraId="6F9F2A3E" w14:textId="77777777" w:rsidR="007A70C1" w:rsidRDefault="007A70C1" w:rsidP="007A70C1">
      <w:pPr>
        <w:spacing w:line="300" w:lineRule="exact"/>
        <w:rPr>
          <w:rStyle w:val="None"/>
          <w:rFonts w:eastAsiaTheme="majorEastAsia"/>
          <w:color w:val="000000" w:themeColor="text1"/>
          <w:lang w:val="vi-VN"/>
        </w:rPr>
      </w:pPr>
    </w:p>
    <w:p w14:paraId="3A7A2CE0" w14:textId="77777777" w:rsidR="007A70C1" w:rsidRPr="00B06E85" w:rsidRDefault="007A70C1" w:rsidP="007A70C1">
      <w:pPr>
        <w:spacing w:line="300" w:lineRule="exact"/>
        <w:rPr>
          <w:rStyle w:val="None"/>
          <w:rFonts w:eastAsiaTheme="majorEastAsia"/>
          <w:color w:val="000000" w:themeColor="text1"/>
          <w:lang w:val="vi-VN"/>
        </w:rPr>
      </w:pPr>
    </w:p>
    <w:p w14:paraId="78A11C7B" w14:textId="749E316A" w:rsidR="000F6737" w:rsidRPr="00B06E85" w:rsidRDefault="000F6737" w:rsidP="007A70C1">
      <w:pPr>
        <w:spacing w:line="300" w:lineRule="exact"/>
        <w:rPr>
          <w:rStyle w:val="None"/>
          <w:rFonts w:eastAsiaTheme="majorEastAsia"/>
          <w:b/>
          <w:bCs/>
          <w:i/>
          <w:iCs/>
          <w:color w:val="000000" w:themeColor="text1"/>
          <w:lang w:val="vi-VN"/>
        </w:rPr>
      </w:pPr>
      <w:r w:rsidRPr="00B06E85">
        <w:rPr>
          <w:rStyle w:val="None"/>
          <w:rFonts w:eastAsiaTheme="majorEastAsia"/>
          <w:b/>
          <w:color w:val="000000" w:themeColor="text1"/>
          <w:lang w:val="vi-VN"/>
        </w:rPr>
        <w:lastRenderedPageBreak/>
        <w:t>2.3. Đối với tổ chức Đoàn Thanh niên – Hội Sinh viên tại trường sư phạm</w:t>
      </w:r>
    </w:p>
    <w:p w14:paraId="57CE9591"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 Tích cực phối hợp với các đơn vị liên quan và GV Giáo dục học để tổ chức các chuyên đề tập huấn về tổ chức HĐTN cho đoàn viên, hội viên trong nhà trường. </w:t>
      </w:r>
    </w:p>
    <w:p w14:paraId="2B4CB152"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 Tạo điều kiện về chủ trương cũng như hỗ trợ nguồn tài chính để câu lạc bộ “Hoạt động trải nghiệm” cho SVSP được thành lập và phát triển bền vững. </w:t>
      </w:r>
    </w:p>
    <w:p w14:paraId="383B61DE" w14:textId="2FB95928"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b/>
          <w:color w:val="000000" w:themeColor="text1"/>
          <w:lang w:val="vi-VN"/>
        </w:rPr>
        <w:t>2.4</w:t>
      </w:r>
      <w:r w:rsidRPr="00B06E85">
        <w:rPr>
          <w:rStyle w:val="None"/>
          <w:rFonts w:eastAsiaTheme="majorEastAsia"/>
          <w:color w:val="000000" w:themeColor="text1"/>
          <w:lang w:val="vi-VN"/>
        </w:rPr>
        <w:t xml:space="preserve">. </w:t>
      </w:r>
      <w:r w:rsidRPr="00B06E85">
        <w:rPr>
          <w:rStyle w:val="None"/>
          <w:rFonts w:eastAsiaTheme="majorEastAsia"/>
          <w:b/>
          <w:color w:val="000000" w:themeColor="text1"/>
          <w:lang w:val="vi-VN"/>
        </w:rPr>
        <w:t>Đối với các trường thực tập sư phạm và giáo viên hướng dẫn thực tập sư phạm</w:t>
      </w:r>
      <w:r w:rsidRPr="00B06E85">
        <w:rPr>
          <w:rStyle w:val="None"/>
          <w:rFonts w:eastAsiaTheme="majorEastAsia"/>
          <w:color w:val="000000" w:themeColor="text1"/>
          <w:lang w:val="vi-VN"/>
        </w:rPr>
        <w:t xml:space="preserve"> </w:t>
      </w:r>
    </w:p>
    <w:p w14:paraId="59265BA3"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Tự nhận thức vai trò của mình trong công tác đào tạo đội ngũ giáo viên tương lai, xác định nhu cầu cụ thể về tổ chức HĐTN cho học sinh để có thêm đề xuất cụ thể với trường SP các nội dung thực hành.</w:t>
      </w:r>
    </w:p>
    <w:p w14:paraId="62156692" w14:textId="752A5877" w:rsidR="006601E0"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 Trong quá trình tiếp nhận SV thực tập, cần phối hợp chặt chẽ với Trưởng đoàn thực tập là GV, thường xuyên thảo luận và thực hiện hiệu quả các biện pháp hỗ trợ SV thực tập công tác tổ chức HĐTN. </w:t>
      </w:r>
    </w:p>
    <w:p w14:paraId="364D7ECD" w14:textId="77777777" w:rsidR="000F6737" w:rsidRPr="00B06E85" w:rsidRDefault="000F6737" w:rsidP="007A70C1">
      <w:pPr>
        <w:spacing w:line="300" w:lineRule="exact"/>
        <w:rPr>
          <w:rStyle w:val="None"/>
          <w:rFonts w:eastAsiaTheme="majorEastAsia"/>
          <w:b/>
          <w:bCs/>
          <w:i/>
          <w:iCs/>
          <w:color w:val="000000" w:themeColor="text1"/>
          <w:lang w:val="vi-VN"/>
        </w:rPr>
      </w:pPr>
      <w:r w:rsidRPr="00B06E85">
        <w:rPr>
          <w:rStyle w:val="None"/>
          <w:rFonts w:eastAsiaTheme="majorEastAsia"/>
          <w:b/>
          <w:color w:val="000000" w:themeColor="text1"/>
          <w:lang w:val="vi-VN"/>
        </w:rPr>
        <w:t>2.5. Đối với sinh viên sư phạm</w:t>
      </w:r>
    </w:p>
    <w:p w14:paraId="56064D72"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Nhận thức việc phát triển năng lực tổ chức HĐTN là một nhiệm vụ rèn luyện quan trọng, ngoài các năng lực chuyên môn khác, đáp ứng yêu cầu công tác giáo dục học sinh ở trường phổ thông.</w:t>
      </w:r>
    </w:p>
    <w:p w14:paraId="4AD5F97C" w14:textId="77777777"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xml:space="preserve">- Dành thời gian và tích cực tham gia các hoạt động phát triển năng lực tổ chức HĐTN theo định hướng của GV ở các học phần Giáo dục học, tổ chức Đoàn – Hội, câu lạc bộ và trường thực tập SP. </w:t>
      </w:r>
    </w:p>
    <w:p w14:paraId="6A370FFE" w14:textId="50908E82" w:rsidR="000F6737" w:rsidRPr="00B06E85" w:rsidRDefault="000F6737" w:rsidP="007A70C1">
      <w:pPr>
        <w:spacing w:line="300" w:lineRule="exact"/>
        <w:rPr>
          <w:rStyle w:val="None"/>
          <w:rFonts w:eastAsiaTheme="majorEastAsia"/>
          <w:color w:val="000000" w:themeColor="text1"/>
          <w:lang w:val="vi-VN"/>
        </w:rPr>
      </w:pPr>
      <w:r w:rsidRPr="00B06E85">
        <w:rPr>
          <w:rStyle w:val="None"/>
          <w:rFonts w:eastAsiaTheme="majorEastAsia"/>
          <w:color w:val="000000" w:themeColor="text1"/>
          <w:lang w:val="vi-VN"/>
        </w:rPr>
        <w:t>- Phát huy vai trò của bản thân, chủ động thực hành thường xuyên việc tổ chức HĐTN.</w:t>
      </w:r>
    </w:p>
    <w:p w14:paraId="1C890BA6" w14:textId="1FC5AA8C" w:rsidR="000F6737" w:rsidRPr="00B06E85" w:rsidRDefault="000F6737" w:rsidP="00EE6DC5">
      <w:pPr>
        <w:spacing w:after="200"/>
        <w:jc w:val="left"/>
        <w:rPr>
          <w:rFonts w:eastAsiaTheme="majorEastAsia"/>
          <w:color w:val="000000" w:themeColor="text1"/>
          <w:szCs w:val="26"/>
          <w:lang w:val="vi-VN"/>
        </w:rPr>
      </w:pPr>
    </w:p>
    <w:sectPr w:rsidR="000F6737" w:rsidRPr="00B06E85" w:rsidSect="00920759">
      <w:pgSz w:w="8419" w:h="11907" w:orient="landscape" w:code="9"/>
      <w:pgMar w:top="680" w:right="680" w:bottom="680" w:left="680" w:header="283"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D4EB" w14:textId="77777777" w:rsidR="00D2264B" w:rsidRDefault="00D2264B" w:rsidP="00F46FB9">
      <w:r>
        <w:separator/>
      </w:r>
    </w:p>
  </w:endnote>
  <w:endnote w:type="continuationSeparator" w:id="0">
    <w:p w14:paraId="7A7E8A2C" w14:textId="77777777" w:rsidR="00D2264B" w:rsidRDefault="00D2264B" w:rsidP="00F4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NI-Helve">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453650"/>
      <w:docPartObj>
        <w:docPartGallery w:val="Page Numbers (Bottom of Page)"/>
        <w:docPartUnique/>
      </w:docPartObj>
    </w:sdtPr>
    <w:sdtContent>
      <w:p w14:paraId="5CE5CA97" w14:textId="6678D5B4" w:rsidR="00920759" w:rsidRDefault="00920759" w:rsidP="009207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23741D8" w14:textId="77777777" w:rsidR="00920759" w:rsidRDefault="00920759" w:rsidP="0092075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7681373"/>
      <w:docPartObj>
        <w:docPartGallery w:val="Page Numbers (Bottom of Page)"/>
        <w:docPartUnique/>
      </w:docPartObj>
    </w:sdtPr>
    <w:sdtContent>
      <w:p w14:paraId="273812C7" w14:textId="592805CF" w:rsidR="00920759" w:rsidRDefault="00920759" w:rsidP="00D731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974BD9A" w14:textId="07724F3B" w:rsidR="00767B9F" w:rsidRDefault="00767B9F" w:rsidP="00920759">
    <w:pPr>
      <w:pStyle w:val="Footer"/>
      <w:ind w:right="360" w:firstLine="360"/>
    </w:pPr>
  </w:p>
  <w:p w14:paraId="0E9ABDE6" w14:textId="77777777" w:rsidR="00767B9F" w:rsidRPr="00B613B7" w:rsidRDefault="00767B9F" w:rsidP="00B61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CD4B" w14:textId="77777777" w:rsidR="00D2264B" w:rsidRDefault="00D2264B" w:rsidP="00F46FB9">
      <w:r>
        <w:separator/>
      </w:r>
    </w:p>
  </w:footnote>
  <w:footnote w:type="continuationSeparator" w:id="0">
    <w:p w14:paraId="1240DDA1" w14:textId="77777777" w:rsidR="00D2264B" w:rsidRDefault="00D2264B" w:rsidP="00F46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B55"/>
    <w:multiLevelType w:val="multilevel"/>
    <w:tmpl w:val="04C06B55"/>
    <w:lvl w:ilvl="0">
      <w:start w:val="1"/>
      <w:numFmt w:val="decimal"/>
      <w:suff w:val="nothing"/>
      <w:lvlText w:val="%1."/>
      <w:lvlJc w:val="left"/>
      <w:pPr>
        <w:ind w:left="145" w:hanging="14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pStyle w:val="Kiu2"/>
      <w:suff w:val="nothing"/>
      <w:lvlText w:val="%2."/>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C3544F"/>
    <w:multiLevelType w:val="hybridMultilevel"/>
    <w:tmpl w:val="64F8DF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5651B75"/>
    <w:multiLevelType w:val="hybridMultilevel"/>
    <w:tmpl w:val="2C2CE8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CAD0CB4"/>
    <w:multiLevelType w:val="hybridMultilevel"/>
    <w:tmpl w:val="218A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36990"/>
    <w:multiLevelType w:val="hybridMultilevel"/>
    <w:tmpl w:val="4A4E2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3308B"/>
    <w:multiLevelType w:val="hybridMultilevel"/>
    <w:tmpl w:val="285225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FFE2964"/>
    <w:multiLevelType w:val="multilevel"/>
    <w:tmpl w:val="0FFE2964"/>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2163AD"/>
    <w:multiLevelType w:val="hybridMultilevel"/>
    <w:tmpl w:val="5FD8538A"/>
    <w:lvl w:ilvl="0" w:tplc="4350DE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157F1"/>
    <w:multiLevelType w:val="hybridMultilevel"/>
    <w:tmpl w:val="AFF01B9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5066722"/>
    <w:multiLevelType w:val="hybridMultilevel"/>
    <w:tmpl w:val="A89E352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95F30E3"/>
    <w:multiLevelType w:val="hybridMultilevel"/>
    <w:tmpl w:val="42AAEF58"/>
    <w:lvl w:ilvl="0" w:tplc="887A1C10">
      <w:start w:val="1"/>
      <w:numFmt w:val="bullet"/>
      <w:lvlText w:val=""/>
      <w:lvlJc w:val="left"/>
      <w:pPr>
        <w:tabs>
          <w:tab w:val="num" w:pos="720"/>
        </w:tabs>
        <w:ind w:left="720" w:hanging="360"/>
      </w:pPr>
      <w:rPr>
        <w:rFonts w:ascii="Wingdings" w:hAnsi="Wingdings" w:hint="default"/>
      </w:rPr>
    </w:lvl>
    <w:lvl w:ilvl="1" w:tplc="E5D4B2D4">
      <w:start w:val="1"/>
      <w:numFmt w:val="bullet"/>
      <w:lvlText w:val=""/>
      <w:lvlJc w:val="left"/>
      <w:pPr>
        <w:tabs>
          <w:tab w:val="num" w:pos="1440"/>
        </w:tabs>
        <w:ind w:left="1440" w:hanging="360"/>
      </w:pPr>
      <w:rPr>
        <w:rFonts w:ascii="Wingdings" w:hAnsi="Wingdings" w:hint="default"/>
      </w:rPr>
    </w:lvl>
    <w:lvl w:ilvl="2" w:tplc="E7F64CE2" w:tentative="1">
      <w:start w:val="1"/>
      <w:numFmt w:val="bullet"/>
      <w:lvlText w:val=""/>
      <w:lvlJc w:val="left"/>
      <w:pPr>
        <w:tabs>
          <w:tab w:val="num" w:pos="2160"/>
        </w:tabs>
        <w:ind w:left="2160" w:hanging="360"/>
      </w:pPr>
      <w:rPr>
        <w:rFonts w:ascii="Wingdings" w:hAnsi="Wingdings" w:hint="default"/>
      </w:rPr>
    </w:lvl>
    <w:lvl w:ilvl="3" w:tplc="FB9AEA54" w:tentative="1">
      <w:start w:val="1"/>
      <w:numFmt w:val="bullet"/>
      <w:lvlText w:val=""/>
      <w:lvlJc w:val="left"/>
      <w:pPr>
        <w:tabs>
          <w:tab w:val="num" w:pos="2880"/>
        </w:tabs>
        <w:ind w:left="2880" w:hanging="360"/>
      </w:pPr>
      <w:rPr>
        <w:rFonts w:ascii="Wingdings" w:hAnsi="Wingdings" w:hint="default"/>
      </w:rPr>
    </w:lvl>
    <w:lvl w:ilvl="4" w:tplc="1A16FC6C" w:tentative="1">
      <w:start w:val="1"/>
      <w:numFmt w:val="bullet"/>
      <w:lvlText w:val=""/>
      <w:lvlJc w:val="left"/>
      <w:pPr>
        <w:tabs>
          <w:tab w:val="num" w:pos="3600"/>
        </w:tabs>
        <w:ind w:left="3600" w:hanging="360"/>
      </w:pPr>
      <w:rPr>
        <w:rFonts w:ascii="Wingdings" w:hAnsi="Wingdings" w:hint="default"/>
      </w:rPr>
    </w:lvl>
    <w:lvl w:ilvl="5" w:tplc="55E82374" w:tentative="1">
      <w:start w:val="1"/>
      <w:numFmt w:val="bullet"/>
      <w:lvlText w:val=""/>
      <w:lvlJc w:val="left"/>
      <w:pPr>
        <w:tabs>
          <w:tab w:val="num" w:pos="4320"/>
        </w:tabs>
        <w:ind w:left="4320" w:hanging="360"/>
      </w:pPr>
      <w:rPr>
        <w:rFonts w:ascii="Wingdings" w:hAnsi="Wingdings" w:hint="default"/>
      </w:rPr>
    </w:lvl>
    <w:lvl w:ilvl="6" w:tplc="6C5A20C0" w:tentative="1">
      <w:start w:val="1"/>
      <w:numFmt w:val="bullet"/>
      <w:lvlText w:val=""/>
      <w:lvlJc w:val="left"/>
      <w:pPr>
        <w:tabs>
          <w:tab w:val="num" w:pos="5040"/>
        </w:tabs>
        <w:ind w:left="5040" w:hanging="360"/>
      </w:pPr>
      <w:rPr>
        <w:rFonts w:ascii="Wingdings" w:hAnsi="Wingdings" w:hint="default"/>
      </w:rPr>
    </w:lvl>
    <w:lvl w:ilvl="7" w:tplc="ECD2DF8E" w:tentative="1">
      <w:start w:val="1"/>
      <w:numFmt w:val="bullet"/>
      <w:lvlText w:val=""/>
      <w:lvlJc w:val="left"/>
      <w:pPr>
        <w:tabs>
          <w:tab w:val="num" w:pos="5760"/>
        </w:tabs>
        <w:ind w:left="5760" w:hanging="360"/>
      </w:pPr>
      <w:rPr>
        <w:rFonts w:ascii="Wingdings" w:hAnsi="Wingdings" w:hint="default"/>
      </w:rPr>
    </w:lvl>
    <w:lvl w:ilvl="8" w:tplc="D7E29A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76393"/>
    <w:multiLevelType w:val="hybridMultilevel"/>
    <w:tmpl w:val="99E8C9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ACA0A19"/>
    <w:multiLevelType w:val="hybridMultilevel"/>
    <w:tmpl w:val="32F071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BC41247"/>
    <w:multiLevelType w:val="hybridMultilevel"/>
    <w:tmpl w:val="B8E82EA6"/>
    <w:lvl w:ilvl="0" w:tplc="1C401AE0">
      <w:start w:val="1"/>
      <w:numFmt w:val="bullet"/>
      <w:lvlText w:val=""/>
      <w:lvlJc w:val="left"/>
      <w:pPr>
        <w:tabs>
          <w:tab w:val="num" w:pos="720"/>
        </w:tabs>
        <w:ind w:left="720" w:hanging="360"/>
      </w:pPr>
      <w:rPr>
        <w:rFonts w:ascii="Wingdings" w:hAnsi="Wingdings" w:hint="default"/>
      </w:rPr>
    </w:lvl>
    <w:lvl w:ilvl="1" w:tplc="8152B340" w:tentative="1">
      <w:start w:val="1"/>
      <w:numFmt w:val="bullet"/>
      <w:lvlText w:val=""/>
      <w:lvlJc w:val="left"/>
      <w:pPr>
        <w:tabs>
          <w:tab w:val="num" w:pos="1440"/>
        </w:tabs>
        <w:ind w:left="1440" w:hanging="360"/>
      </w:pPr>
      <w:rPr>
        <w:rFonts w:ascii="Wingdings" w:hAnsi="Wingdings" w:hint="default"/>
      </w:rPr>
    </w:lvl>
    <w:lvl w:ilvl="2" w:tplc="1AB63B26" w:tentative="1">
      <w:start w:val="1"/>
      <w:numFmt w:val="bullet"/>
      <w:lvlText w:val=""/>
      <w:lvlJc w:val="left"/>
      <w:pPr>
        <w:tabs>
          <w:tab w:val="num" w:pos="2160"/>
        </w:tabs>
        <w:ind w:left="2160" w:hanging="360"/>
      </w:pPr>
      <w:rPr>
        <w:rFonts w:ascii="Wingdings" w:hAnsi="Wingdings" w:hint="default"/>
      </w:rPr>
    </w:lvl>
    <w:lvl w:ilvl="3" w:tplc="95B01312" w:tentative="1">
      <w:start w:val="1"/>
      <w:numFmt w:val="bullet"/>
      <w:lvlText w:val=""/>
      <w:lvlJc w:val="left"/>
      <w:pPr>
        <w:tabs>
          <w:tab w:val="num" w:pos="2880"/>
        </w:tabs>
        <w:ind w:left="2880" w:hanging="360"/>
      </w:pPr>
      <w:rPr>
        <w:rFonts w:ascii="Wingdings" w:hAnsi="Wingdings" w:hint="default"/>
      </w:rPr>
    </w:lvl>
    <w:lvl w:ilvl="4" w:tplc="F1B668D8" w:tentative="1">
      <w:start w:val="1"/>
      <w:numFmt w:val="bullet"/>
      <w:lvlText w:val=""/>
      <w:lvlJc w:val="left"/>
      <w:pPr>
        <w:tabs>
          <w:tab w:val="num" w:pos="3600"/>
        </w:tabs>
        <w:ind w:left="3600" w:hanging="360"/>
      </w:pPr>
      <w:rPr>
        <w:rFonts w:ascii="Wingdings" w:hAnsi="Wingdings" w:hint="default"/>
      </w:rPr>
    </w:lvl>
    <w:lvl w:ilvl="5" w:tplc="B47EBB56" w:tentative="1">
      <w:start w:val="1"/>
      <w:numFmt w:val="bullet"/>
      <w:lvlText w:val=""/>
      <w:lvlJc w:val="left"/>
      <w:pPr>
        <w:tabs>
          <w:tab w:val="num" w:pos="4320"/>
        </w:tabs>
        <w:ind w:left="4320" w:hanging="360"/>
      </w:pPr>
      <w:rPr>
        <w:rFonts w:ascii="Wingdings" w:hAnsi="Wingdings" w:hint="default"/>
      </w:rPr>
    </w:lvl>
    <w:lvl w:ilvl="6" w:tplc="6EAC4CCC" w:tentative="1">
      <w:start w:val="1"/>
      <w:numFmt w:val="bullet"/>
      <w:lvlText w:val=""/>
      <w:lvlJc w:val="left"/>
      <w:pPr>
        <w:tabs>
          <w:tab w:val="num" w:pos="5040"/>
        </w:tabs>
        <w:ind w:left="5040" w:hanging="360"/>
      </w:pPr>
      <w:rPr>
        <w:rFonts w:ascii="Wingdings" w:hAnsi="Wingdings" w:hint="default"/>
      </w:rPr>
    </w:lvl>
    <w:lvl w:ilvl="7" w:tplc="9D80C460" w:tentative="1">
      <w:start w:val="1"/>
      <w:numFmt w:val="bullet"/>
      <w:lvlText w:val=""/>
      <w:lvlJc w:val="left"/>
      <w:pPr>
        <w:tabs>
          <w:tab w:val="num" w:pos="5760"/>
        </w:tabs>
        <w:ind w:left="5760" w:hanging="360"/>
      </w:pPr>
      <w:rPr>
        <w:rFonts w:ascii="Wingdings" w:hAnsi="Wingdings" w:hint="default"/>
      </w:rPr>
    </w:lvl>
    <w:lvl w:ilvl="8" w:tplc="14DE0A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E8693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7F07660"/>
    <w:multiLevelType w:val="hybridMultilevel"/>
    <w:tmpl w:val="0F5CC3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57F77"/>
    <w:multiLevelType w:val="hybridMultilevel"/>
    <w:tmpl w:val="936AE588"/>
    <w:lvl w:ilvl="0" w:tplc="3416818C">
      <w:start w:val="1"/>
      <w:numFmt w:val="bullet"/>
      <w:lvlText w:val=""/>
      <w:lvlJc w:val="left"/>
      <w:pPr>
        <w:tabs>
          <w:tab w:val="num" w:pos="720"/>
        </w:tabs>
        <w:ind w:left="720" w:hanging="360"/>
      </w:pPr>
      <w:rPr>
        <w:rFonts w:ascii="Wingdings" w:hAnsi="Wingdings" w:hint="default"/>
      </w:rPr>
    </w:lvl>
    <w:lvl w:ilvl="1" w:tplc="675C8D5E" w:tentative="1">
      <w:start w:val="1"/>
      <w:numFmt w:val="bullet"/>
      <w:lvlText w:val=""/>
      <w:lvlJc w:val="left"/>
      <w:pPr>
        <w:tabs>
          <w:tab w:val="num" w:pos="1440"/>
        </w:tabs>
        <w:ind w:left="1440" w:hanging="360"/>
      </w:pPr>
      <w:rPr>
        <w:rFonts w:ascii="Wingdings" w:hAnsi="Wingdings" w:hint="default"/>
      </w:rPr>
    </w:lvl>
    <w:lvl w:ilvl="2" w:tplc="C97E610A" w:tentative="1">
      <w:start w:val="1"/>
      <w:numFmt w:val="bullet"/>
      <w:lvlText w:val=""/>
      <w:lvlJc w:val="left"/>
      <w:pPr>
        <w:tabs>
          <w:tab w:val="num" w:pos="2160"/>
        </w:tabs>
        <w:ind w:left="2160" w:hanging="360"/>
      </w:pPr>
      <w:rPr>
        <w:rFonts w:ascii="Wingdings" w:hAnsi="Wingdings" w:hint="default"/>
      </w:rPr>
    </w:lvl>
    <w:lvl w:ilvl="3" w:tplc="36A8164A" w:tentative="1">
      <w:start w:val="1"/>
      <w:numFmt w:val="bullet"/>
      <w:lvlText w:val=""/>
      <w:lvlJc w:val="left"/>
      <w:pPr>
        <w:tabs>
          <w:tab w:val="num" w:pos="2880"/>
        </w:tabs>
        <w:ind w:left="2880" w:hanging="360"/>
      </w:pPr>
      <w:rPr>
        <w:rFonts w:ascii="Wingdings" w:hAnsi="Wingdings" w:hint="default"/>
      </w:rPr>
    </w:lvl>
    <w:lvl w:ilvl="4" w:tplc="6E2AC9E8" w:tentative="1">
      <w:start w:val="1"/>
      <w:numFmt w:val="bullet"/>
      <w:lvlText w:val=""/>
      <w:lvlJc w:val="left"/>
      <w:pPr>
        <w:tabs>
          <w:tab w:val="num" w:pos="3600"/>
        </w:tabs>
        <w:ind w:left="3600" w:hanging="360"/>
      </w:pPr>
      <w:rPr>
        <w:rFonts w:ascii="Wingdings" w:hAnsi="Wingdings" w:hint="default"/>
      </w:rPr>
    </w:lvl>
    <w:lvl w:ilvl="5" w:tplc="7074A482" w:tentative="1">
      <w:start w:val="1"/>
      <w:numFmt w:val="bullet"/>
      <w:lvlText w:val=""/>
      <w:lvlJc w:val="left"/>
      <w:pPr>
        <w:tabs>
          <w:tab w:val="num" w:pos="4320"/>
        </w:tabs>
        <w:ind w:left="4320" w:hanging="360"/>
      </w:pPr>
      <w:rPr>
        <w:rFonts w:ascii="Wingdings" w:hAnsi="Wingdings" w:hint="default"/>
      </w:rPr>
    </w:lvl>
    <w:lvl w:ilvl="6" w:tplc="8528CC62" w:tentative="1">
      <w:start w:val="1"/>
      <w:numFmt w:val="bullet"/>
      <w:lvlText w:val=""/>
      <w:lvlJc w:val="left"/>
      <w:pPr>
        <w:tabs>
          <w:tab w:val="num" w:pos="5040"/>
        </w:tabs>
        <w:ind w:left="5040" w:hanging="360"/>
      </w:pPr>
      <w:rPr>
        <w:rFonts w:ascii="Wingdings" w:hAnsi="Wingdings" w:hint="default"/>
      </w:rPr>
    </w:lvl>
    <w:lvl w:ilvl="7" w:tplc="4F8883EC" w:tentative="1">
      <w:start w:val="1"/>
      <w:numFmt w:val="bullet"/>
      <w:lvlText w:val=""/>
      <w:lvlJc w:val="left"/>
      <w:pPr>
        <w:tabs>
          <w:tab w:val="num" w:pos="5760"/>
        </w:tabs>
        <w:ind w:left="5760" w:hanging="360"/>
      </w:pPr>
      <w:rPr>
        <w:rFonts w:ascii="Wingdings" w:hAnsi="Wingdings" w:hint="default"/>
      </w:rPr>
    </w:lvl>
    <w:lvl w:ilvl="8" w:tplc="7DC2E4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C7FA9"/>
    <w:multiLevelType w:val="hybridMultilevel"/>
    <w:tmpl w:val="B182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A057D"/>
    <w:multiLevelType w:val="multilevel"/>
    <w:tmpl w:val="456C9C2C"/>
    <w:lvl w:ilvl="0">
      <w:start w:val="1"/>
      <w:numFmt w:val="decimal"/>
      <w:pStyle w:val="Kiu1"/>
      <w:suff w:val="nothing"/>
      <w:lvlText w:val="%1."/>
      <w:lvlJc w:val="left"/>
      <w:pPr>
        <w:tabs>
          <w:tab w:val="left" w:pos="1276"/>
          <w:tab w:val="left" w:pos="1701"/>
        </w:tabs>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276"/>
          <w:tab w:val="left" w:pos="1701"/>
        </w:tabs>
        <w:ind w:left="130" w:hanging="130"/>
      </w:pPr>
      <w:rPr>
        <w:rFonts w:hAnsi="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276"/>
          <w:tab w:val="left" w:pos="1701"/>
        </w:tabs>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276"/>
          <w:tab w:val="left" w:pos="1701"/>
        </w:tabs>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276"/>
          <w:tab w:val="left" w:pos="1701"/>
        </w:tabs>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276"/>
          <w:tab w:val="left" w:pos="1701"/>
        </w:tabs>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276"/>
          <w:tab w:val="left" w:pos="1701"/>
        </w:tabs>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276"/>
          <w:tab w:val="left" w:pos="1701"/>
        </w:tabs>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276"/>
          <w:tab w:val="left" w:pos="1701"/>
        </w:tabs>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2D2692F"/>
    <w:multiLevelType w:val="hybridMultilevel"/>
    <w:tmpl w:val="0AF84D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63018C9"/>
    <w:multiLevelType w:val="hybridMultilevel"/>
    <w:tmpl w:val="350EC948"/>
    <w:lvl w:ilvl="0" w:tplc="ACC46D68">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6122C"/>
    <w:multiLevelType w:val="hybridMultilevel"/>
    <w:tmpl w:val="06680104"/>
    <w:lvl w:ilvl="0" w:tplc="27AC6E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D6F58"/>
    <w:multiLevelType w:val="hybridMultilevel"/>
    <w:tmpl w:val="C9F206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6F3F01EE"/>
    <w:multiLevelType w:val="hybridMultilevel"/>
    <w:tmpl w:val="590A7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E390B"/>
    <w:multiLevelType w:val="hybridMultilevel"/>
    <w:tmpl w:val="2AFEA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A81411"/>
    <w:multiLevelType w:val="hybridMultilevel"/>
    <w:tmpl w:val="8DF2EF7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855921724">
    <w:abstractNumId w:val="24"/>
  </w:num>
  <w:num w:numId="2" w16cid:durableId="1478454190">
    <w:abstractNumId w:val="20"/>
  </w:num>
  <w:num w:numId="3" w16cid:durableId="991832034">
    <w:abstractNumId w:val="1"/>
  </w:num>
  <w:num w:numId="4" w16cid:durableId="1888027433">
    <w:abstractNumId w:val="8"/>
  </w:num>
  <w:num w:numId="5" w16cid:durableId="1329671363">
    <w:abstractNumId w:val="22"/>
  </w:num>
  <w:num w:numId="6" w16cid:durableId="386028320">
    <w:abstractNumId w:val="14"/>
  </w:num>
  <w:num w:numId="7" w16cid:durableId="1542092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746281">
    <w:abstractNumId w:val="17"/>
  </w:num>
  <w:num w:numId="9" w16cid:durableId="1673601905">
    <w:abstractNumId w:val="2"/>
  </w:num>
  <w:num w:numId="10" w16cid:durableId="349991833">
    <w:abstractNumId w:val="10"/>
  </w:num>
  <w:num w:numId="11" w16cid:durableId="510489018">
    <w:abstractNumId w:val="9"/>
  </w:num>
  <w:num w:numId="12" w16cid:durableId="961421873">
    <w:abstractNumId w:val="3"/>
  </w:num>
  <w:num w:numId="13" w16cid:durableId="879560035">
    <w:abstractNumId w:val="4"/>
  </w:num>
  <w:num w:numId="14" w16cid:durableId="1058474487">
    <w:abstractNumId w:val="13"/>
  </w:num>
  <w:num w:numId="15" w16cid:durableId="350037899">
    <w:abstractNumId w:val="19"/>
  </w:num>
  <w:num w:numId="16" w16cid:durableId="1011420518">
    <w:abstractNumId w:val="12"/>
  </w:num>
  <w:num w:numId="17" w16cid:durableId="1985313767">
    <w:abstractNumId w:val="23"/>
  </w:num>
  <w:num w:numId="18" w16cid:durableId="579750850">
    <w:abstractNumId w:val="25"/>
  </w:num>
  <w:num w:numId="19" w16cid:durableId="698090432">
    <w:abstractNumId w:val="16"/>
  </w:num>
  <w:num w:numId="20" w16cid:durableId="77410044">
    <w:abstractNumId w:val="5"/>
  </w:num>
  <w:num w:numId="21" w16cid:durableId="855190853">
    <w:abstractNumId w:val="11"/>
  </w:num>
  <w:num w:numId="22" w16cid:durableId="1654875469">
    <w:abstractNumId w:val="15"/>
  </w:num>
  <w:num w:numId="23" w16cid:durableId="2005429730">
    <w:abstractNumId w:val="21"/>
  </w:num>
  <w:num w:numId="24" w16cid:durableId="321542330">
    <w:abstractNumId w:val="7"/>
  </w:num>
  <w:num w:numId="25" w16cid:durableId="1998535980">
    <w:abstractNumId w:val="18"/>
  </w:num>
  <w:num w:numId="26" w16cid:durableId="1538199695">
    <w:abstractNumId w:val="18"/>
    <w:lvlOverride w:ilvl="0">
      <w:lvl w:ilvl="0" w:tentative="1">
        <w:start w:val="1"/>
        <w:numFmt w:val="decimal"/>
        <w:pStyle w:val="Kiu1"/>
        <w:suff w:val="nothing"/>
        <w:lvlText w:val="%1."/>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suff w:val="nothing"/>
        <w:lvlText w:val="%1.%2.%3."/>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suff w:val="nothing"/>
        <w:lvlText w:val="%1.%2.%3.%4."/>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suff w:val="nothing"/>
        <w:lvlText w:val="%1.%2.%3.%4.%5."/>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suff w:val="nothing"/>
        <w:lvlText w:val="%1.%2.%3.%4.%5.%6."/>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suff w:val="nothing"/>
        <w:lvlText w:val="%1.%2.%3.%4.%5.%6.%7."/>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suff w:val="nothing"/>
        <w:lvlText w:val="%1.%2.%3.%4.%5.%6.%7.%8."/>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decimal"/>
        <w:suff w:val="nothing"/>
        <w:lvlText w:val="%1.%2.%3.%4.%5.%6.%7.%8.%9."/>
        <w:lvlJc w:val="left"/>
        <w:pPr>
          <w:ind w:left="130" w:hanging="13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7" w16cid:durableId="553737523">
    <w:abstractNumId w:val="0"/>
  </w:num>
  <w:num w:numId="28" w16cid:durableId="2104259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6F0"/>
    <w:rsid w:val="00011FD8"/>
    <w:rsid w:val="00026E9F"/>
    <w:rsid w:val="00032CA3"/>
    <w:rsid w:val="0003685A"/>
    <w:rsid w:val="00040CBD"/>
    <w:rsid w:val="0004556B"/>
    <w:rsid w:val="00047423"/>
    <w:rsid w:val="00050B8F"/>
    <w:rsid w:val="00053476"/>
    <w:rsid w:val="000564AA"/>
    <w:rsid w:val="000626B7"/>
    <w:rsid w:val="000844F8"/>
    <w:rsid w:val="0008684C"/>
    <w:rsid w:val="000902C7"/>
    <w:rsid w:val="00091AA2"/>
    <w:rsid w:val="000A79CC"/>
    <w:rsid w:val="000B5C27"/>
    <w:rsid w:val="000B7CF2"/>
    <w:rsid w:val="000C3DF9"/>
    <w:rsid w:val="000D1C95"/>
    <w:rsid w:val="000D1F43"/>
    <w:rsid w:val="000D4D5F"/>
    <w:rsid w:val="000D6C73"/>
    <w:rsid w:val="000E003B"/>
    <w:rsid w:val="000E3B37"/>
    <w:rsid w:val="000F198D"/>
    <w:rsid w:val="000F2101"/>
    <w:rsid w:val="000F6737"/>
    <w:rsid w:val="001138E8"/>
    <w:rsid w:val="00123115"/>
    <w:rsid w:val="001243DF"/>
    <w:rsid w:val="00131408"/>
    <w:rsid w:val="0013189A"/>
    <w:rsid w:val="0013523B"/>
    <w:rsid w:val="00137402"/>
    <w:rsid w:val="00137D4A"/>
    <w:rsid w:val="00140BE5"/>
    <w:rsid w:val="0014228B"/>
    <w:rsid w:val="001518D4"/>
    <w:rsid w:val="001540C1"/>
    <w:rsid w:val="001541DD"/>
    <w:rsid w:val="00161798"/>
    <w:rsid w:val="00163389"/>
    <w:rsid w:val="00165776"/>
    <w:rsid w:val="00170753"/>
    <w:rsid w:val="00170CC5"/>
    <w:rsid w:val="00172A69"/>
    <w:rsid w:val="0018051A"/>
    <w:rsid w:val="00181A8D"/>
    <w:rsid w:val="00181CA5"/>
    <w:rsid w:val="00185ACD"/>
    <w:rsid w:val="00197573"/>
    <w:rsid w:val="001A4B12"/>
    <w:rsid w:val="001B2167"/>
    <w:rsid w:val="001B5476"/>
    <w:rsid w:val="00203A49"/>
    <w:rsid w:val="00204C1B"/>
    <w:rsid w:val="002178CB"/>
    <w:rsid w:val="0022072F"/>
    <w:rsid w:val="002247CB"/>
    <w:rsid w:val="00224D35"/>
    <w:rsid w:val="002260CB"/>
    <w:rsid w:val="00227E83"/>
    <w:rsid w:val="0025349D"/>
    <w:rsid w:val="002534D5"/>
    <w:rsid w:val="00263916"/>
    <w:rsid w:val="002675FE"/>
    <w:rsid w:val="00270771"/>
    <w:rsid w:val="0028603B"/>
    <w:rsid w:val="00286352"/>
    <w:rsid w:val="00287443"/>
    <w:rsid w:val="00297632"/>
    <w:rsid w:val="0029791F"/>
    <w:rsid w:val="002B114A"/>
    <w:rsid w:val="002B72F8"/>
    <w:rsid w:val="002B7E3C"/>
    <w:rsid w:val="002D529A"/>
    <w:rsid w:val="002E19C6"/>
    <w:rsid w:val="002E1CEB"/>
    <w:rsid w:val="002F2E53"/>
    <w:rsid w:val="002F3FB9"/>
    <w:rsid w:val="002F52C0"/>
    <w:rsid w:val="002F57EB"/>
    <w:rsid w:val="00300C37"/>
    <w:rsid w:val="003024DD"/>
    <w:rsid w:val="00317ECB"/>
    <w:rsid w:val="00326E75"/>
    <w:rsid w:val="00333EB6"/>
    <w:rsid w:val="0033459A"/>
    <w:rsid w:val="003419EB"/>
    <w:rsid w:val="00345452"/>
    <w:rsid w:val="00346963"/>
    <w:rsid w:val="003552C2"/>
    <w:rsid w:val="00372BE1"/>
    <w:rsid w:val="00375B67"/>
    <w:rsid w:val="00376087"/>
    <w:rsid w:val="00386DC0"/>
    <w:rsid w:val="0039697F"/>
    <w:rsid w:val="0039780B"/>
    <w:rsid w:val="003A000C"/>
    <w:rsid w:val="003A1F2B"/>
    <w:rsid w:val="003A23F7"/>
    <w:rsid w:val="003C1A2B"/>
    <w:rsid w:val="003C38E8"/>
    <w:rsid w:val="003C5700"/>
    <w:rsid w:val="003F0158"/>
    <w:rsid w:val="003F3508"/>
    <w:rsid w:val="003F6464"/>
    <w:rsid w:val="00402F9A"/>
    <w:rsid w:val="004054A3"/>
    <w:rsid w:val="00411055"/>
    <w:rsid w:val="004201B0"/>
    <w:rsid w:val="00432760"/>
    <w:rsid w:val="00445D32"/>
    <w:rsid w:val="00452B39"/>
    <w:rsid w:val="0045638D"/>
    <w:rsid w:val="00456521"/>
    <w:rsid w:val="00457E3B"/>
    <w:rsid w:val="0046741C"/>
    <w:rsid w:val="00471543"/>
    <w:rsid w:val="0047438C"/>
    <w:rsid w:val="004827B8"/>
    <w:rsid w:val="00483950"/>
    <w:rsid w:val="0049797D"/>
    <w:rsid w:val="004A1327"/>
    <w:rsid w:val="004A2B00"/>
    <w:rsid w:val="004B0ECE"/>
    <w:rsid w:val="004C49A2"/>
    <w:rsid w:val="004C592D"/>
    <w:rsid w:val="004D7666"/>
    <w:rsid w:val="004E47ED"/>
    <w:rsid w:val="004E4B90"/>
    <w:rsid w:val="005051B0"/>
    <w:rsid w:val="00507A93"/>
    <w:rsid w:val="00534923"/>
    <w:rsid w:val="005354C4"/>
    <w:rsid w:val="005367F1"/>
    <w:rsid w:val="00546BC7"/>
    <w:rsid w:val="00574149"/>
    <w:rsid w:val="0057429E"/>
    <w:rsid w:val="005A4E83"/>
    <w:rsid w:val="005A5B7F"/>
    <w:rsid w:val="005A6F10"/>
    <w:rsid w:val="005B1CC8"/>
    <w:rsid w:val="005B47E2"/>
    <w:rsid w:val="005D0A8B"/>
    <w:rsid w:val="005D2383"/>
    <w:rsid w:val="005E5C32"/>
    <w:rsid w:val="005E6C46"/>
    <w:rsid w:val="005F63CE"/>
    <w:rsid w:val="00602323"/>
    <w:rsid w:val="00605EE3"/>
    <w:rsid w:val="00612305"/>
    <w:rsid w:val="006253BB"/>
    <w:rsid w:val="00627C9E"/>
    <w:rsid w:val="00640287"/>
    <w:rsid w:val="00650523"/>
    <w:rsid w:val="00650F9A"/>
    <w:rsid w:val="006527A0"/>
    <w:rsid w:val="00653AE1"/>
    <w:rsid w:val="00660119"/>
    <w:rsid w:val="006601E0"/>
    <w:rsid w:val="00682123"/>
    <w:rsid w:val="00682CF1"/>
    <w:rsid w:val="00684AB1"/>
    <w:rsid w:val="00690797"/>
    <w:rsid w:val="00693295"/>
    <w:rsid w:val="00695201"/>
    <w:rsid w:val="006A2BAC"/>
    <w:rsid w:val="006A78E3"/>
    <w:rsid w:val="006B4631"/>
    <w:rsid w:val="006B6FF6"/>
    <w:rsid w:val="006C1D19"/>
    <w:rsid w:val="006D022D"/>
    <w:rsid w:val="006D43C3"/>
    <w:rsid w:val="006D637A"/>
    <w:rsid w:val="006E01D0"/>
    <w:rsid w:val="006E4E81"/>
    <w:rsid w:val="006E5417"/>
    <w:rsid w:val="006E5D99"/>
    <w:rsid w:val="006F0B1E"/>
    <w:rsid w:val="006F1963"/>
    <w:rsid w:val="006F5511"/>
    <w:rsid w:val="007054CE"/>
    <w:rsid w:val="00710607"/>
    <w:rsid w:val="00711668"/>
    <w:rsid w:val="007131B8"/>
    <w:rsid w:val="0071672C"/>
    <w:rsid w:val="00731CE8"/>
    <w:rsid w:val="007333C8"/>
    <w:rsid w:val="00737B12"/>
    <w:rsid w:val="00746471"/>
    <w:rsid w:val="00751943"/>
    <w:rsid w:val="00753E24"/>
    <w:rsid w:val="00765D65"/>
    <w:rsid w:val="00767B9F"/>
    <w:rsid w:val="00794464"/>
    <w:rsid w:val="007A70C1"/>
    <w:rsid w:val="007B29C1"/>
    <w:rsid w:val="007D6899"/>
    <w:rsid w:val="007E0BB9"/>
    <w:rsid w:val="007E453A"/>
    <w:rsid w:val="007E54B7"/>
    <w:rsid w:val="007F7E8E"/>
    <w:rsid w:val="00801CAF"/>
    <w:rsid w:val="00805C5B"/>
    <w:rsid w:val="00812AE0"/>
    <w:rsid w:val="00833C61"/>
    <w:rsid w:val="00837A3C"/>
    <w:rsid w:val="00847DC9"/>
    <w:rsid w:val="00863936"/>
    <w:rsid w:val="00867EFD"/>
    <w:rsid w:val="00876DC1"/>
    <w:rsid w:val="00890D43"/>
    <w:rsid w:val="008911E7"/>
    <w:rsid w:val="0089456F"/>
    <w:rsid w:val="008955D1"/>
    <w:rsid w:val="008A3622"/>
    <w:rsid w:val="008A4192"/>
    <w:rsid w:val="008B37C2"/>
    <w:rsid w:val="008B44CE"/>
    <w:rsid w:val="008C17B5"/>
    <w:rsid w:val="008C6728"/>
    <w:rsid w:val="008E1F71"/>
    <w:rsid w:val="008E216B"/>
    <w:rsid w:val="008E32AE"/>
    <w:rsid w:val="0090030F"/>
    <w:rsid w:val="009177F7"/>
    <w:rsid w:val="0092046E"/>
    <w:rsid w:val="00920759"/>
    <w:rsid w:val="00921853"/>
    <w:rsid w:val="00924ABA"/>
    <w:rsid w:val="00940937"/>
    <w:rsid w:val="00947216"/>
    <w:rsid w:val="00952A9A"/>
    <w:rsid w:val="00954798"/>
    <w:rsid w:val="00956BDD"/>
    <w:rsid w:val="0098369F"/>
    <w:rsid w:val="00993417"/>
    <w:rsid w:val="00996B16"/>
    <w:rsid w:val="00996CDD"/>
    <w:rsid w:val="009A4FC6"/>
    <w:rsid w:val="009A5D10"/>
    <w:rsid w:val="009B464E"/>
    <w:rsid w:val="009C0668"/>
    <w:rsid w:val="009D2480"/>
    <w:rsid w:val="009D6519"/>
    <w:rsid w:val="009D6B53"/>
    <w:rsid w:val="009E3823"/>
    <w:rsid w:val="009E5B34"/>
    <w:rsid w:val="009E63C7"/>
    <w:rsid w:val="009F79F2"/>
    <w:rsid w:val="009F7DD5"/>
    <w:rsid w:val="00A03FB9"/>
    <w:rsid w:val="00A07AB8"/>
    <w:rsid w:val="00A145FE"/>
    <w:rsid w:val="00A40C3D"/>
    <w:rsid w:val="00A427A0"/>
    <w:rsid w:val="00A53641"/>
    <w:rsid w:val="00A53BA5"/>
    <w:rsid w:val="00A612F1"/>
    <w:rsid w:val="00A63446"/>
    <w:rsid w:val="00A74125"/>
    <w:rsid w:val="00A765D5"/>
    <w:rsid w:val="00A83D78"/>
    <w:rsid w:val="00A92199"/>
    <w:rsid w:val="00A93A57"/>
    <w:rsid w:val="00A9640F"/>
    <w:rsid w:val="00A97422"/>
    <w:rsid w:val="00A97962"/>
    <w:rsid w:val="00AA1BA1"/>
    <w:rsid w:val="00AA5CE5"/>
    <w:rsid w:val="00AB14B3"/>
    <w:rsid w:val="00AB7CCD"/>
    <w:rsid w:val="00AC3E83"/>
    <w:rsid w:val="00AD300D"/>
    <w:rsid w:val="00AD6408"/>
    <w:rsid w:val="00AE44AB"/>
    <w:rsid w:val="00AE70A9"/>
    <w:rsid w:val="00AF41CD"/>
    <w:rsid w:val="00B01C2E"/>
    <w:rsid w:val="00B0629A"/>
    <w:rsid w:val="00B06E85"/>
    <w:rsid w:val="00B10357"/>
    <w:rsid w:val="00B119D9"/>
    <w:rsid w:val="00B16A41"/>
    <w:rsid w:val="00B258D4"/>
    <w:rsid w:val="00B30E82"/>
    <w:rsid w:val="00B3398D"/>
    <w:rsid w:val="00B37844"/>
    <w:rsid w:val="00B47101"/>
    <w:rsid w:val="00B521CF"/>
    <w:rsid w:val="00B607F2"/>
    <w:rsid w:val="00B613B7"/>
    <w:rsid w:val="00B62D8A"/>
    <w:rsid w:val="00B67E53"/>
    <w:rsid w:val="00B90177"/>
    <w:rsid w:val="00B91CAD"/>
    <w:rsid w:val="00B96FA4"/>
    <w:rsid w:val="00BA0537"/>
    <w:rsid w:val="00BA151D"/>
    <w:rsid w:val="00BA4D89"/>
    <w:rsid w:val="00BA56EB"/>
    <w:rsid w:val="00BB07CD"/>
    <w:rsid w:val="00BB0D7F"/>
    <w:rsid w:val="00BB15A1"/>
    <w:rsid w:val="00BB4FD3"/>
    <w:rsid w:val="00BB6F1D"/>
    <w:rsid w:val="00BC0426"/>
    <w:rsid w:val="00BD223E"/>
    <w:rsid w:val="00BE0033"/>
    <w:rsid w:val="00BE0DF7"/>
    <w:rsid w:val="00C02C58"/>
    <w:rsid w:val="00C03A35"/>
    <w:rsid w:val="00C04FAB"/>
    <w:rsid w:val="00C05700"/>
    <w:rsid w:val="00C06935"/>
    <w:rsid w:val="00C20685"/>
    <w:rsid w:val="00C23593"/>
    <w:rsid w:val="00C30754"/>
    <w:rsid w:val="00C336D0"/>
    <w:rsid w:val="00C358A8"/>
    <w:rsid w:val="00C4548C"/>
    <w:rsid w:val="00C717EB"/>
    <w:rsid w:val="00C75436"/>
    <w:rsid w:val="00C81B1C"/>
    <w:rsid w:val="00C91161"/>
    <w:rsid w:val="00CA1274"/>
    <w:rsid w:val="00CA4219"/>
    <w:rsid w:val="00CA7F0B"/>
    <w:rsid w:val="00CC3A48"/>
    <w:rsid w:val="00CC3FBD"/>
    <w:rsid w:val="00CC45CF"/>
    <w:rsid w:val="00CE57BF"/>
    <w:rsid w:val="00D0306A"/>
    <w:rsid w:val="00D05422"/>
    <w:rsid w:val="00D059E0"/>
    <w:rsid w:val="00D1489D"/>
    <w:rsid w:val="00D2264B"/>
    <w:rsid w:val="00D27BC8"/>
    <w:rsid w:val="00D30529"/>
    <w:rsid w:val="00D31A56"/>
    <w:rsid w:val="00D324A4"/>
    <w:rsid w:val="00D36D8E"/>
    <w:rsid w:val="00D52BF4"/>
    <w:rsid w:val="00D53512"/>
    <w:rsid w:val="00D572B1"/>
    <w:rsid w:val="00D704CB"/>
    <w:rsid w:val="00D709A2"/>
    <w:rsid w:val="00D9245C"/>
    <w:rsid w:val="00D960E2"/>
    <w:rsid w:val="00DA323C"/>
    <w:rsid w:val="00DB5CC4"/>
    <w:rsid w:val="00DC6B10"/>
    <w:rsid w:val="00DD526E"/>
    <w:rsid w:val="00DD6496"/>
    <w:rsid w:val="00DD7AA1"/>
    <w:rsid w:val="00E016AA"/>
    <w:rsid w:val="00E03EAC"/>
    <w:rsid w:val="00E06F24"/>
    <w:rsid w:val="00E13F56"/>
    <w:rsid w:val="00E21809"/>
    <w:rsid w:val="00E3133E"/>
    <w:rsid w:val="00E3220C"/>
    <w:rsid w:val="00E35600"/>
    <w:rsid w:val="00E404C2"/>
    <w:rsid w:val="00E42715"/>
    <w:rsid w:val="00E471FD"/>
    <w:rsid w:val="00E61709"/>
    <w:rsid w:val="00E64112"/>
    <w:rsid w:val="00E71760"/>
    <w:rsid w:val="00E73CAB"/>
    <w:rsid w:val="00E819A9"/>
    <w:rsid w:val="00E82E5E"/>
    <w:rsid w:val="00E93125"/>
    <w:rsid w:val="00EA0118"/>
    <w:rsid w:val="00EA2FD2"/>
    <w:rsid w:val="00EA41F2"/>
    <w:rsid w:val="00EB1F55"/>
    <w:rsid w:val="00EB4D40"/>
    <w:rsid w:val="00EB6461"/>
    <w:rsid w:val="00EC1DD3"/>
    <w:rsid w:val="00EC5377"/>
    <w:rsid w:val="00ED0A59"/>
    <w:rsid w:val="00ED5C39"/>
    <w:rsid w:val="00EE0859"/>
    <w:rsid w:val="00EE56F0"/>
    <w:rsid w:val="00EE6A51"/>
    <w:rsid w:val="00EE6DC5"/>
    <w:rsid w:val="00EF2F8F"/>
    <w:rsid w:val="00F10A61"/>
    <w:rsid w:val="00F1559B"/>
    <w:rsid w:val="00F2444C"/>
    <w:rsid w:val="00F249D6"/>
    <w:rsid w:val="00F2671B"/>
    <w:rsid w:val="00F274B9"/>
    <w:rsid w:val="00F274C8"/>
    <w:rsid w:val="00F40575"/>
    <w:rsid w:val="00F42EF2"/>
    <w:rsid w:val="00F46FB9"/>
    <w:rsid w:val="00F472E7"/>
    <w:rsid w:val="00F50DA3"/>
    <w:rsid w:val="00F572DB"/>
    <w:rsid w:val="00F61BCA"/>
    <w:rsid w:val="00F752B4"/>
    <w:rsid w:val="00F852DC"/>
    <w:rsid w:val="00F95340"/>
    <w:rsid w:val="00F97A47"/>
    <w:rsid w:val="00FA1F10"/>
    <w:rsid w:val="00FB165B"/>
    <w:rsid w:val="00FB2422"/>
    <w:rsid w:val="00FB3DAB"/>
    <w:rsid w:val="00FC2782"/>
    <w:rsid w:val="00FE3C18"/>
    <w:rsid w:val="00FE40EC"/>
    <w:rsid w:val="00FF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5C17BE9D"/>
  <w15:docId w15:val="{039E9266-F507-A742-A689-F81C0A82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FB9"/>
    <w:pPr>
      <w:spacing w:after="0"/>
      <w:jc w:val="both"/>
    </w:pPr>
    <w:rPr>
      <w:rFonts w:ascii="Times New Roman" w:eastAsia="Times New Roman" w:hAnsi="Times New Roman" w:cs="Times New Roman"/>
    </w:rPr>
  </w:style>
  <w:style w:type="paragraph" w:styleId="Heading1">
    <w:name w:val="heading 1"/>
    <w:basedOn w:val="Normal"/>
    <w:next w:val="Heading2"/>
    <w:link w:val="Heading1Char"/>
    <w:uiPriority w:val="9"/>
    <w:qFormat/>
    <w:rsid w:val="000B7CF2"/>
    <w:pPr>
      <w:keepNext/>
      <w:keepLines/>
      <w:numPr>
        <w:numId w:val="6"/>
      </w:numPr>
      <w:spacing w:before="120" w:after="120" w:line="360" w:lineRule="auto"/>
      <w:ind w:left="431" w:hanging="431"/>
      <w:jc w:val="left"/>
      <w:outlineLvl w:val="0"/>
    </w:pPr>
    <w:rPr>
      <w:rFonts w:eastAsiaTheme="majorEastAsia" w:cstheme="majorBidi"/>
      <w:b/>
      <w:bCs/>
      <w:szCs w:val="28"/>
    </w:rPr>
  </w:style>
  <w:style w:type="paragraph" w:styleId="Heading2">
    <w:name w:val="heading 2"/>
    <w:basedOn w:val="Normal"/>
    <w:next w:val="Indent"/>
    <w:link w:val="Heading2Char"/>
    <w:uiPriority w:val="9"/>
    <w:unhideWhenUsed/>
    <w:qFormat/>
    <w:rsid w:val="00B16A41"/>
    <w:pPr>
      <w:keepNext/>
      <w:keepLines/>
      <w:numPr>
        <w:ilvl w:val="1"/>
        <w:numId w:val="6"/>
      </w:numPr>
      <w:spacing w:before="120"/>
      <w:outlineLvl w:val="1"/>
    </w:pPr>
    <w:rPr>
      <w:rFonts w:eastAsiaTheme="majorEastAsia" w:cstheme="majorBidi"/>
      <w:b/>
      <w:bCs/>
      <w:szCs w:val="26"/>
    </w:rPr>
  </w:style>
  <w:style w:type="paragraph" w:styleId="Heading3">
    <w:name w:val="heading 3"/>
    <w:basedOn w:val="Normal"/>
    <w:next w:val="Indent"/>
    <w:link w:val="Heading3Char"/>
    <w:unhideWhenUsed/>
    <w:qFormat/>
    <w:rsid w:val="00CC3FBD"/>
    <w:pPr>
      <w:keepNext/>
      <w:keepLines/>
      <w:numPr>
        <w:ilvl w:val="2"/>
        <w:numId w:val="6"/>
      </w:numPr>
      <w:spacing w:before="120"/>
      <w:outlineLvl w:val="2"/>
    </w:pPr>
    <w:rPr>
      <w:rFonts w:eastAsiaTheme="majorEastAsia" w:cstheme="majorBidi"/>
      <w:b/>
      <w:bCs/>
      <w:i/>
    </w:rPr>
  </w:style>
  <w:style w:type="paragraph" w:styleId="Heading4">
    <w:name w:val="heading 4"/>
    <w:basedOn w:val="Heading3"/>
    <w:next w:val="Indent"/>
    <w:link w:val="Heading4Char"/>
    <w:uiPriority w:val="9"/>
    <w:unhideWhenUsed/>
    <w:qFormat/>
    <w:rsid w:val="005D0A8B"/>
    <w:pPr>
      <w:numPr>
        <w:ilvl w:val="3"/>
      </w:numPr>
      <w:outlineLvl w:val="3"/>
    </w:pPr>
    <w:rPr>
      <w:b w:val="0"/>
      <w:iCs/>
    </w:rPr>
  </w:style>
  <w:style w:type="paragraph" w:styleId="Heading5">
    <w:name w:val="heading 5"/>
    <w:basedOn w:val="Normal"/>
    <w:next w:val="Normal"/>
    <w:link w:val="Heading5Char"/>
    <w:qFormat/>
    <w:rsid w:val="008E1F71"/>
    <w:pPr>
      <w:keepNext/>
      <w:numPr>
        <w:ilvl w:val="4"/>
        <w:numId w:val="6"/>
      </w:numPr>
      <w:outlineLvl w:val="4"/>
    </w:pPr>
    <w:rPr>
      <w:b/>
      <w:sz w:val="24"/>
    </w:rPr>
  </w:style>
  <w:style w:type="paragraph" w:styleId="Heading6">
    <w:name w:val="heading 6"/>
    <w:basedOn w:val="Normal"/>
    <w:next w:val="Normal"/>
    <w:link w:val="Heading6Char"/>
    <w:qFormat/>
    <w:rsid w:val="008E1F71"/>
    <w:pPr>
      <w:numPr>
        <w:ilvl w:val="5"/>
        <w:numId w:val="6"/>
      </w:numPr>
      <w:spacing w:before="240" w:after="60"/>
      <w:outlineLvl w:val="5"/>
    </w:pPr>
    <w:rPr>
      <w:i/>
    </w:rPr>
  </w:style>
  <w:style w:type="paragraph" w:styleId="Heading7">
    <w:name w:val="heading 7"/>
    <w:basedOn w:val="Normal"/>
    <w:next w:val="Normal"/>
    <w:link w:val="Heading7Char"/>
    <w:uiPriority w:val="9"/>
    <w:semiHidden/>
    <w:unhideWhenUsed/>
    <w:qFormat/>
    <w:rsid w:val="006A2BAC"/>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8E1F71"/>
    <w:pPr>
      <w:keepNext/>
      <w:numPr>
        <w:ilvl w:val="7"/>
        <w:numId w:val="6"/>
      </w:numPr>
      <w:jc w:val="center"/>
      <w:outlineLvl w:val="7"/>
    </w:pPr>
    <w:rPr>
      <w:rFonts w:ascii="VNI-Helve" w:hAnsi="VNI-Helve"/>
      <w:b/>
      <w:sz w:val="40"/>
    </w:rPr>
  </w:style>
  <w:style w:type="paragraph" w:styleId="Heading9">
    <w:name w:val="heading 9"/>
    <w:basedOn w:val="Normal"/>
    <w:next w:val="Normal"/>
    <w:link w:val="Heading9Char"/>
    <w:uiPriority w:val="9"/>
    <w:semiHidden/>
    <w:unhideWhenUsed/>
    <w:qFormat/>
    <w:rsid w:val="006A2BAC"/>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CF2"/>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rsid w:val="00B16A41"/>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rsid w:val="00CC3FBD"/>
    <w:rPr>
      <w:rFonts w:ascii="Times New Roman" w:eastAsiaTheme="majorEastAsia" w:hAnsi="Times New Roman" w:cstheme="majorBidi"/>
      <w:b/>
      <w:bCs/>
      <w:i/>
      <w:sz w:val="26"/>
      <w:szCs w:val="20"/>
    </w:rPr>
  </w:style>
  <w:style w:type="character" w:customStyle="1" w:styleId="Heading5Char">
    <w:name w:val="Heading 5 Char"/>
    <w:basedOn w:val="DefaultParagraphFont"/>
    <w:link w:val="Heading5"/>
    <w:rsid w:val="008E1F71"/>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8E1F71"/>
    <w:rPr>
      <w:rFonts w:ascii="Times New Roman" w:eastAsia="Times New Roman" w:hAnsi="Times New Roman" w:cs="Times New Roman"/>
      <w:i/>
      <w:szCs w:val="20"/>
    </w:rPr>
  </w:style>
  <w:style w:type="character" w:customStyle="1" w:styleId="Heading8Char">
    <w:name w:val="Heading 8 Char"/>
    <w:basedOn w:val="DefaultParagraphFont"/>
    <w:link w:val="Heading8"/>
    <w:rsid w:val="008E1F71"/>
    <w:rPr>
      <w:rFonts w:ascii="VNI-Helve" w:eastAsia="Times New Roman" w:hAnsi="VNI-Helve" w:cs="Times New Roman"/>
      <w:b/>
      <w:sz w:val="40"/>
      <w:szCs w:val="20"/>
    </w:rPr>
  </w:style>
  <w:style w:type="paragraph" w:customStyle="1" w:styleId="Indent">
    <w:name w:val="Indent"/>
    <w:basedOn w:val="Normal"/>
    <w:link w:val="IndentChar"/>
    <w:qFormat/>
    <w:rsid w:val="00483950"/>
    <w:pPr>
      <w:spacing w:before="120" w:line="360" w:lineRule="auto"/>
      <w:ind w:firstLine="567"/>
    </w:pPr>
  </w:style>
  <w:style w:type="paragraph" w:customStyle="1" w:styleId="BKCover">
    <w:name w:val="BK_Cover"/>
    <w:basedOn w:val="Normal"/>
    <w:link w:val="BKCoverChar"/>
    <w:qFormat/>
    <w:rsid w:val="00AA5CE5"/>
    <w:pPr>
      <w:jc w:val="center"/>
    </w:pPr>
    <w:rPr>
      <w:caps/>
    </w:rPr>
  </w:style>
  <w:style w:type="character" w:customStyle="1" w:styleId="IndentChar">
    <w:name w:val="Indent Char"/>
    <w:basedOn w:val="DefaultParagraphFont"/>
    <w:link w:val="Indent"/>
    <w:rsid w:val="00483950"/>
    <w:rPr>
      <w:rFonts w:ascii="Times New Roman" w:eastAsia="Times New Roman" w:hAnsi="Times New Roman" w:cs="Times New Roman"/>
    </w:rPr>
  </w:style>
  <w:style w:type="paragraph" w:customStyle="1" w:styleId="BKTitle">
    <w:name w:val="BK_Title"/>
    <w:basedOn w:val="Normal"/>
    <w:link w:val="BKTitleChar"/>
    <w:qFormat/>
    <w:rsid w:val="00AA5CE5"/>
    <w:pPr>
      <w:tabs>
        <w:tab w:val="center" w:pos="1134"/>
        <w:tab w:val="center" w:pos="5670"/>
      </w:tabs>
      <w:jc w:val="center"/>
    </w:pPr>
    <w:rPr>
      <w:b/>
      <w:caps/>
      <w:szCs w:val="26"/>
    </w:rPr>
  </w:style>
  <w:style w:type="character" w:customStyle="1" w:styleId="BKCoverChar">
    <w:name w:val="BK_Cover Char"/>
    <w:basedOn w:val="DefaultParagraphFont"/>
    <w:link w:val="BKCover"/>
    <w:rsid w:val="00AA5CE5"/>
    <w:rPr>
      <w:rFonts w:ascii="Times New Roman" w:eastAsia="Times New Roman" w:hAnsi="Times New Roman" w:cs="Times New Roman"/>
      <w:caps/>
    </w:rPr>
  </w:style>
  <w:style w:type="paragraph" w:customStyle="1" w:styleId="BKCoverB">
    <w:name w:val="BK_CoverB"/>
    <w:basedOn w:val="BKCover"/>
    <w:next w:val="Indent"/>
    <w:link w:val="BKCoverBChar"/>
    <w:qFormat/>
    <w:rsid w:val="00AA5CE5"/>
    <w:rPr>
      <w:b/>
    </w:rPr>
  </w:style>
  <w:style w:type="character" w:customStyle="1" w:styleId="BKTitleChar">
    <w:name w:val="BK_Title Char"/>
    <w:basedOn w:val="DefaultParagraphFont"/>
    <w:link w:val="BKTitle"/>
    <w:rsid w:val="00AA5CE5"/>
    <w:rPr>
      <w:rFonts w:ascii="Times New Roman" w:eastAsia="Times New Roman" w:hAnsi="Times New Roman" w:cs="Times New Roman"/>
      <w:b/>
      <w:caps/>
      <w:sz w:val="26"/>
      <w:szCs w:val="26"/>
    </w:rPr>
  </w:style>
  <w:style w:type="paragraph" w:customStyle="1" w:styleId="BKNormal">
    <w:name w:val="BK_Normal"/>
    <w:link w:val="BKNormalChar"/>
    <w:qFormat/>
    <w:rsid w:val="00EA0118"/>
    <w:pPr>
      <w:spacing w:before="120" w:after="0" w:line="340" w:lineRule="exact"/>
      <w:jc w:val="both"/>
    </w:pPr>
    <w:rPr>
      <w:rFonts w:ascii="Times New Roman" w:eastAsia="Times New Roman" w:hAnsi="Times New Roman" w:cs="Times New Roman"/>
      <w:szCs w:val="20"/>
    </w:rPr>
  </w:style>
  <w:style w:type="character" w:customStyle="1" w:styleId="BKCoverBChar">
    <w:name w:val="BK_CoverB Char"/>
    <w:basedOn w:val="BKCoverChar"/>
    <w:link w:val="BKCoverB"/>
    <w:rsid w:val="00AA5CE5"/>
    <w:rPr>
      <w:rFonts w:ascii="Times New Roman" w:eastAsia="Times New Roman" w:hAnsi="Times New Roman" w:cs="Times New Roman"/>
      <w:b/>
      <w:caps/>
    </w:rPr>
  </w:style>
  <w:style w:type="paragraph" w:styleId="Header">
    <w:name w:val="header"/>
    <w:basedOn w:val="Normal"/>
    <w:link w:val="HeaderChar"/>
    <w:unhideWhenUsed/>
    <w:rsid w:val="0008684C"/>
    <w:pPr>
      <w:tabs>
        <w:tab w:val="center" w:pos="4680"/>
        <w:tab w:val="right" w:pos="9360"/>
      </w:tabs>
    </w:pPr>
  </w:style>
  <w:style w:type="character" w:customStyle="1" w:styleId="BKNormalChar">
    <w:name w:val="BK_Normal Char"/>
    <w:basedOn w:val="IndentChar"/>
    <w:link w:val="BKNormal"/>
    <w:rsid w:val="00EA0118"/>
    <w:rPr>
      <w:rFonts w:ascii="Times New Roman" w:eastAsia="Times New Roman" w:hAnsi="Times New Roman" w:cs="Times New Roman"/>
    </w:rPr>
  </w:style>
  <w:style w:type="character" w:customStyle="1" w:styleId="HeaderChar">
    <w:name w:val="Header Char"/>
    <w:basedOn w:val="DefaultParagraphFont"/>
    <w:link w:val="Header"/>
    <w:uiPriority w:val="99"/>
    <w:semiHidden/>
    <w:rsid w:val="0008684C"/>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08684C"/>
    <w:pPr>
      <w:tabs>
        <w:tab w:val="center" w:pos="4680"/>
        <w:tab w:val="right" w:pos="9360"/>
      </w:tabs>
    </w:pPr>
  </w:style>
  <w:style w:type="character" w:customStyle="1" w:styleId="FooterChar">
    <w:name w:val="Footer Char"/>
    <w:basedOn w:val="DefaultParagraphFont"/>
    <w:link w:val="Footer"/>
    <w:uiPriority w:val="99"/>
    <w:rsid w:val="0008684C"/>
    <w:rPr>
      <w:rFonts w:ascii="Times New Roman" w:eastAsia="Times New Roman" w:hAnsi="Times New Roman" w:cs="Times New Roman"/>
      <w:sz w:val="26"/>
      <w:szCs w:val="20"/>
    </w:rPr>
  </w:style>
  <w:style w:type="paragraph" w:styleId="TOCHeading">
    <w:name w:val="TOC Heading"/>
    <w:basedOn w:val="Heading1"/>
    <w:next w:val="Normal"/>
    <w:uiPriority w:val="39"/>
    <w:unhideWhenUsed/>
    <w:qFormat/>
    <w:rsid w:val="003A23F7"/>
    <w:pPr>
      <w:spacing w:after="0"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3A23F7"/>
    <w:pPr>
      <w:spacing w:after="100"/>
    </w:pPr>
  </w:style>
  <w:style w:type="character" w:styleId="Hyperlink">
    <w:name w:val="Hyperlink"/>
    <w:basedOn w:val="DefaultParagraphFont"/>
    <w:uiPriority w:val="99"/>
    <w:unhideWhenUsed/>
    <w:rsid w:val="003A23F7"/>
    <w:rPr>
      <w:color w:val="0000FF" w:themeColor="hyperlink"/>
      <w:u w:val="single"/>
    </w:rPr>
  </w:style>
  <w:style w:type="paragraph" w:styleId="BalloonText">
    <w:name w:val="Balloon Text"/>
    <w:basedOn w:val="Normal"/>
    <w:link w:val="BalloonTextChar"/>
    <w:uiPriority w:val="99"/>
    <w:semiHidden/>
    <w:unhideWhenUsed/>
    <w:rsid w:val="003A23F7"/>
    <w:rPr>
      <w:rFonts w:ascii="Tahoma" w:hAnsi="Tahoma" w:cs="Tahoma"/>
      <w:sz w:val="16"/>
      <w:szCs w:val="16"/>
    </w:rPr>
  </w:style>
  <w:style w:type="character" w:customStyle="1" w:styleId="BalloonTextChar">
    <w:name w:val="Balloon Text Char"/>
    <w:basedOn w:val="DefaultParagraphFont"/>
    <w:link w:val="BalloonText"/>
    <w:uiPriority w:val="99"/>
    <w:semiHidden/>
    <w:rsid w:val="003A23F7"/>
    <w:rPr>
      <w:rFonts w:ascii="Tahoma" w:eastAsia="Times New Roman" w:hAnsi="Tahoma" w:cs="Tahoma"/>
      <w:sz w:val="16"/>
      <w:szCs w:val="16"/>
    </w:rPr>
  </w:style>
  <w:style w:type="character" w:customStyle="1" w:styleId="Heading4Char">
    <w:name w:val="Heading 4 Char"/>
    <w:basedOn w:val="DefaultParagraphFont"/>
    <w:link w:val="Heading4"/>
    <w:uiPriority w:val="9"/>
    <w:rsid w:val="005D0A8B"/>
    <w:rPr>
      <w:rFonts w:ascii="Times New Roman" w:eastAsiaTheme="majorEastAsia" w:hAnsi="Times New Roman" w:cstheme="majorBidi"/>
      <w:bCs/>
      <w:i/>
      <w:iCs/>
      <w:sz w:val="26"/>
      <w:szCs w:val="20"/>
    </w:rPr>
  </w:style>
  <w:style w:type="paragraph" w:styleId="TOC2">
    <w:name w:val="toc 2"/>
    <w:basedOn w:val="Normal"/>
    <w:next w:val="Normal"/>
    <w:autoRedefine/>
    <w:uiPriority w:val="39"/>
    <w:unhideWhenUsed/>
    <w:rsid w:val="00952A9A"/>
    <w:pPr>
      <w:spacing w:after="100"/>
      <w:ind w:left="260"/>
    </w:pPr>
  </w:style>
  <w:style w:type="paragraph" w:styleId="TOC3">
    <w:name w:val="toc 3"/>
    <w:basedOn w:val="Normal"/>
    <w:next w:val="Normal"/>
    <w:autoRedefine/>
    <w:uiPriority w:val="39"/>
    <w:unhideWhenUsed/>
    <w:rsid w:val="00952A9A"/>
    <w:pPr>
      <w:spacing w:after="100"/>
      <w:ind w:left="520"/>
    </w:pPr>
  </w:style>
  <w:style w:type="paragraph" w:styleId="Caption">
    <w:name w:val="caption"/>
    <w:basedOn w:val="Normal"/>
    <w:next w:val="Normal"/>
    <w:uiPriority w:val="35"/>
    <w:unhideWhenUsed/>
    <w:qFormat/>
    <w:rsid w:val="006253BB"/>
    <w:pPr>
      <w:spacing w:after="200"/>
      <w:jc w:val="center"/>
    </w:pPr>
    <w:rPr>
      <w:bCs/>
      <w:szCs w:val="18"/>
    </w:rPr>
  </w:style>
  <w:style w:type="character" w:customStyle="1" w:styleId="Heading7Char">
    <w:name w:val="Heading 7 Char"/>
    <w:basedOn w:val="DefaultParagraphFont"/>
    <w:link w:val="Heading7"/>
    <w:uiPriority w:val="9"/>
    <w:semiHidden/>
    <w:rsid w:val="006A2BAC"/>
    <w:rPr>
      <w:rFonts w:asciiTheme="majorHAnsi" w:eastAsiaTheme="majorEastAsia" w:hAnsiTheme="majorHAnsi" w:cstheme="majorBidi"/>
      <w:i/>
      <w:iCs/>
      <w:color w:val="404040" w:themeColor="text1" w:themeTint="BF"/>
      <w:sz w:val="26"/>
      <w:szCs w:val="20"/>
    </w:rPr>
  </w:style>
  <w:style w:type="character" w:customStyle="1" w:styleId="Heading9Char">
    <w:name w:val="Heading 9 Char"/>
    <w:basedOn w:val="DefaultParagraphFont"/>
    <w:link w:val="Heading9"/>
    <w:uiPriority w:val="9"/>
    <w:semiHidden/>
    <w:rsid w:val="006A2BAC"/>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qFormat/>
    <w:rsid w:val="00AB14B3"/>
    <w:pPr>
      <w:spacing w:before="100" w:beforeAutospacing="1" w:after="100" w:afterAutospacing="1"/>
      <w:jc w:val="left"/>
    </w:pPr>
    <w:rPr>
      <w:szCs w:val="24"/>
    </w:rPr>
  </w:style>
  <w:style w:type="table" w:styleId="TableGrid">
    <w:name w:val="Table Grid"/>
    <w:basedOn w:val="TableNormal"/>
    <w:uiPriority w:val="39"/>
    <w:qFormat/>
    <w:rsid w:val="006023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F42EF2"/>
    <w:pPr>
      <w:ind w:firstLine="567"/>
    </w:pPr>
    <w:rPr>
      <w:rFonts w:ascii="VNI-Times" w:hAnsi="VNI-Times"/>
    </w:rPr>
  </w:style>
  <w:style w:type="character" w:customStyle="1" w:styleId="BodyTextIndentChar">
    <w:name w:val="Body Text Indent Char"/>
    <w:basedOn w:val="DefaultParagraphFont"/>
    <w:link w:val="BodyTextIndent"/>
    <w:rsid w:val="00F42EF2"/>
    <w:rPr>
      <w:rFonts w:ascii="VNI-Times" w:eastAsia="Times New Roman" w:hAnsi="VNI-Times" w:cs="Times New Roman"/>
      <w:sz w:val="24"/>
      <w:szCs w:val="20"/>
    </w:rPr>
  </w:style>
  <w:style w:type="character" w:styleId="PlaceholderText">
    <w:name w:val="Placeholder Text"/>
    <w:basedOn w:val="DefaultParagraphFont"/>
    <w:uiPriority w:val="99"/>
    <w:semiHidden/>
    <w:rsid w:val="003C38E8"/>
    <w:rPr>
      <w:color w:val="808080"/>
    </w:rPr>
  </w:style>
  <w:style w:type="paragraph" w:styleId="ListParagraph">
    <w:name w:val="List Paragraph"/>
    <w:basedOn w:val="Normal"/>
    <w:uiPriority w:val="34"/>
    <w:qFormat/>
    <w:rsid w:val="007F7E8E"/>
    <w:pPr>
      <w:spacing w:after="200"/>
      <w:ind w:left="720"/>
      <w:contextualSpacing/>
    </w:pPr>
    <w:rPr>
      <w:rFonts w:eastAsiaTheme="minorHAnsi" w:cstheme="minorBidi"/>
    </w:rPr>
  </w:style>
  <w:style w:type="paragraph" w:styleId="Bibliography">
    <w:name w:val="Bibliography"/>
    <w:basedOn w:val="Normal"/>
    <w:next w:val="Normal"/>
    <w:uiPriority w:val="37"/>
    <w:unhideWhenUsed/>
    <w:rsid w:val="007E453A"/>
  </w:style>
  <w:style w:type="paragraph" w:styleId="TableofFigures">
    <w:name w:val="table of figures"/>
    <w:basedOn w:val="Normal"/>
    <w:next w:val="Normal"/>
    <w:uiPriority w:val="99"/>
    <w:unhideWhenUsed/>
    <w:rsid w:val="009177F7"/>
  </w:style>
  <w:style w:type="character" w:customStyle="1" w:styleId="apple-converted-space">
    <w:name w:val="apple-converted-space"/>
    <w:basedOn w:val="DefaultParagraphFont"/>
    <w:rsid w:val="000844F8"/>
  </w:style>
  <w:style w:type="character" w:customStyle="1" w:styleId="hps">
    <w:name w:val="hps"/>
    <w:basedOn w:val="DefaultParagraphFont"/>
    <w:rsid w:val="000844F8"/>
  </w:style>
  <w:style w:type="paragraph" w:customStyle="1" w:styleId="BKCover2">
    <w:name w:val="BK_Cover2"/>
    <w:basedOn w:val="BKCover"/>
    <w:link w:val="BKCover2Char"/>
    <w:qFormat/>
    <w:rsid w:val="002D529A"/>
    <w:rPr>
      <w:noProof/>
      <w:sz w:val="24"/>
    </w:rPr>
  </w:style>
  <w:style w:type="character" w:customStyle="1" w:styleId="BKCover2Char">
    <w:name w:val="BK_Cover2 Char"/>
    <w:basedOn w:val="BKCoverChar"/>
    <w:link w:val="BKCover2"/>
    <w:rsid w:val="002D529A"/>
    <w:rPr>
      <w:rFonts w:ascii="Times New Roman" w:eastAsia="Times New Roman" w:hAnsi="Times New Roman" w:cs="Times New Roman"/>
      <w:caps/>
      <w:noProof/>
      <w:sz w:val="24"/>
    </w:rPr>
  </w:style>
  <w:style w:type="character" w:customStyle="1" w:styleId="None">
    <w:name w:val="None"/>
    <w:qFormat/>
    <w:rsid w:val="000F198D"/>
  </w:style>
  <w:style w:type="paragraph" w:customStyle="1" w:styleId="KIU10">
    <w:name w:val="KIỂU 1"/>
    <w:basedOn w:val="Normal"/>
    <w:link w:val="KIU1Char"/>
    <w:qFormat/>
    <w:rsid w:val="00333EB6"/>
    <w:pPr>
      <w:spacing w:line="240" w:lineRule="auto"/>
      <w:jc w:val="center"/>
    </w:pPr>
    <w:rPr>
      <w:rFonts w:eastAsia="VNI-Times" w:cs="VNI-Times"/>
      <w:b/>
      <w:bCs/>
      <w:sz w:val="30"/>
      <w:szCs w:val="30"/>
      <w:u w:color="000000"/>
    </w:rPr>
  </w:style>
  <w:style w:type="paragraph" w:customStyle="1" w:styleId="Kiu1">
    <w:name w:val="Kiểu1"/>
    <w:basedOn w:val="Normal"/>
    <w:link w:val="Kiu1Char0"/>
    <w:qFormat/>
    <w:rsid w:val="00333EB6"/>
    <w:pPr>
      <w:numPr>
        <w:numId w:val="25"/>
      </w:numPr>
      <w:spacing w:line="360" w:lineRule="auto"/>
      <w:outlineLvl w:val="1"/>
    </w:pPr>
    <w:rPr>
      <w:rFonts w:eastAsia="VNI-Times" w:cs="VNI-Times"/>
      <w:b/>
      <w:bCs/>
      <w:sz w:val="26"/>
      <w:szCs w:val="26"/>
      <w:u w:color="000000"/>
    </w:rPr>
  </w:style>
  <w:style w:type="character" w:customStyle="1" w:styleId="KIU1Char">
    <w:name w:val="KIỂU 1 Char"/>
    <w:basedOn w:val="DefaultParagraphFont"/>
    <w:link w:val="KIU10"/>
    <w:qFormat/>
    <w:rsid w:val="00333EB6"/>
    <w:rPr>
      <w:rFonts w:ascii="Times New Roman" w:eastAsia="VNI-Times" w:hAnsi="Times New Roman" w:cs="VNI-Times"/>
      <w:b/>
      <w:bCs/>
      <w:sz w:val="30"/>
      <w:szCs w:val="30"/>
      <w:u w:color="000000"/>
    </w:rPr>
  </w:style>
  <w:style w:type="character" w:customStyle="1" w:styleId="Kiu1Char0">
    <w:name w:val="Kiểu1 Char"/>
    <w:basedOn w:val="DefaultParagraphFont"/>
    <w:link w:val="Kiu1"/>
    <w:qFormat/>
    <w:rsid w:val="00333EB6"/>
    <w:rPr>
      <w:rFonts w:ascii="Times New Roman" w:eastAsia="VNI-Times" w:hAnsi="Times New Roman" w:cs="VNI-Times"/>
      <w:b/>
      <w:bCs/>
      <w:sz w:val="26"/>
      <w:szCs w:val="26"/>
      <w:u w:color="000000"/>
    </w:rPr>
  </w:style>
  <w:style w:type="paragraph" w:customStyle="1" w:styleId="Normal1">
    <w:name w:val="Normal1"/>
    <w:qFormat/>
    <w:rsid w:val="00333EB6"/>
    <w:pPr>
      <w:spacing w:after="0" w:line="240" w:lineRule="auto"/>
    </w:pPr>
    <w:rPr>
      <w:rFonts w:ascii="Times New Roman" w:eastAsia="Arial Unicode MS" w:hAnsi="Times New Roman" w:cs="Arial Unicode MS"/>
      <w:color w:val="000000"/>
      <w:sz w:val="24"/>
      <w:szCs w:val="24"/>
      <w:u w:color="000000"/>
    </w:rPr>
  </w:style>
  <w:style w:type="paragraph" w:customStyle="1" w:styleId="Normal2">
    <w:name w:val="Normal2"/>
    <w:qFormat/>
    <w:rsid w:val="00333EB6"/>
    <w:pPr>
      <w:spacing w:after="0" w:line="240" w:lineRule="auto"/>
    </w:pPr>
    <w:rPr>
      <w:rFonts w:ascii="Calibri" w:eastAsia="SimSun" w:hAnsi="Calibri" w:cs="Times New Roman"/>
      <w:sz w:val="24"/>
      <w:szCs w:val="24"/>
    </w:rPr>
  </w:style>
  <w:style w:type="paragraph" w:customStyle="1" w:styleId="Binhthng5">
    <w:name w:val="Bình thường5"/>
    <w:qFormat/>
    <w:rsid w:val="00737B12"/>
    <w:pPr>
      <w:spacing w:after="0" w:line="240" w:lineRule="auto"/>
    </w:pPr>
    <w:rPr>
      <w:rFonts w:ascii="Calibri" w:eastAsia="Arial Unicode MS" w:hAnsi="Calibri" w:cs="Arial Unicode MS"/>
      <w:color w:val="000000"/>
      <w:sz w:val="24"/>
      <w:szCs w:val="24"/>
      <w:u w:color="000000"/>
    </w:rPr>
  </w:style>
  <w:style w:type="paragraph" w:customStyle="1" w:styleId="Bngbiu">
    <w:name w:val="Bảng biểu"/>
    <w:basedOn w:val="Normal"/>
    <w:link w:val="BngbiuChar"/>
    <w:qFormat/>
    <w:rsid w:val="00737B12"/>
    <w:pPr>
      <w:spacing w:line="360" w:lineRule="auto"/>
      <w:ind w:left="130" w:firstLine="268"/>
      <w:jc w:val="left"/>
    </w:pPr>
    <w:rPr>
      <w:rFonts w:eastAsia="VNI-Times" w:cs="VNI-Times"/>
      <w:bCs/>
      <w:i/>
      <w:iCs/>
      <w:color w:val="000000" w:themeColor="text1"/>
      <w:sz w:val="26"/>
      <w:szCs w:val="26"/>
      <w:u w:color="000000"/>
    </w:rPr>
  </w:style>
  <w:style w:type="character" w:customStyle="1" w:styleId="BngbiuChar">
    <w:name w:val="Bảng biểu Char"/>
    <w:basedOn w:val="DefaultParagraphFont"/>
    <w:link w:val="Bngbiu"/>
    <w:qFormat/>
    <w:rsid w:val="00737B12"/>
    <w:rPr>
      <w:rFonts w:ascii="Times New Roman" w:eastAsia="VNI-Times" w:hAnsi="Times New Roman" w:cs="VNI-Times"/>
      <w:bCs/>
      <w:i/>
      <w:iCs/>
      <w:color w:val="000000" w:themeColor="text1"/>
      <w:sz w:val="26"/>
      <w:szCs w:val="26"/>
      <w:u w:color="000000"/>
    </w:rPr>
  </w:style>
  <w:style w:type="character" w:customStyle="1" w:styleId="17">
    <w:name w:val="17"/>
    <w:basedOn w:val="DefaultParagraphFont"/>
    <w:qFormat/>
    <w:rsid w:val="00737B12"/>
    <w:rPr>
      <w:rFonts w:ascii="Times New Roman" w:hAnsi="Times New Roman" w:cs="Times New Roman" w:hint="default"/>
      <w:i/>
      <w:iCs/>
    </w:rPr>
  </w:style>
  <w:style w:type="paragraph" w:customStyle="1" w:styleId="Kiu2">
    <w:name w:val="Kiểu2"/>
    <w:basedOn w:val="Normal"/>
    <w:link w:val="Kiu2Char"/>
    <w:qFormat/>
    <w:rsid w:val="00737B12"/>
    <w:pPr>
      <w:numPr>
        <w:ilvl w:val="1"/>
        <w:numId w:val="27"/>
      </w:numPr>
      <w:spacing w:line="360" w:lineRule="auto"/>
      <w:ind w:left="360" w:hanging="360"/>
      <w:jc w:val="left"/>
    </w:pPr>
    <w:rPr>
      <w:rFonts w:eastAsia="VNI-Times" w:cs="VNI-Times"/>
      <w:b/>
      <w:bCs/>
      <w:sz w:val="26"/>
      <w:szCs w:val="26"/>
      <w:u w:color="000000"/>
    </w:rPr>
  </w:style>
  <w:style w:type="character" w:customStyle="1" w:styleId="Kiu2Char">
    <w:name w:val="Kiểu2 Char"/>
    <w:basedOn w:val="DefaultParagraphFont"/>
    <w:link w:val="Kiu2"/>
    <w:qFormat/>
    <w:rsid w:val="00737B12"/>
    <w:rPr>
      <w:rFonts w:ascii="Times New Roman" w:eastAsia="VNI-Times" w:hAnsi="Times New Roman" w:cs="VNI-Times"/>
      <w:b/>
      <w:bCs/>
      <w:sz w:val="26"/>
      <w:szCs w:val="26"/>
      <w:u w:color="000000"/>
    </w:rPr>
  </w:style>
  <w:style w:type="paragraph" w:customStyle="1" w:styleId="Kiu3">
    <w:name w:val="Kiểu3"/>
    <w:basedOn w:val="Normal"/>
    <w:link w:val="Kiu3Char"/>
    <w:qFormat/>
    <w:rsid w:val="00A97422"/>
    <w:pPr>
      <w:spacing w:line="360" w:lineRule="auto"/>
    </w:pPr>
    <w:rPr>
      <w:rFonts w:eastAsia="VNI-Times" w:cs="VNI-Times"/>
      <w:b/>
      <w:bCs/>
      <w:sz w:val="26"/>
      <w:szCs w:val="26"/>
      <w:u w:color="000000"/>
    </w:rPr>
  </w:style>
  <w:style w:type="character" w:customStyle="1" w:styleId="Kiu3Char">
    <w:name w:val="Kiểu3 Char"/>
    <w:basedOn w:val="DefaultParagraphFont"/>
    <w:link w:val="Kiu3"/>
    <w:qFormat/>
    <w:rsid w:val="00A97422"/>
    <w:rPr>
      <w:rFonts w:ascii="Times New Roman" w:eastAsia="VNI-Times" w:hAnsi="Times New Roman" w:cs="VNI-Times"/>
      <w:b/>
      <w:bCs/>
      <w:sz w:val="26"/>
      <w:szCs w:val="26"/>
      <w:u w:color="000000"/>
    </w:rPr>
  </w:style>
  <w:style w:type="character" w:customStyle="1" w:styleId="15">
    <w:name w:val="15"/>
    <w:basedOn w:val="DefaultParagraphFont"/>
    <w:qFormat/>
    <w:rsid w:val="00A97422"/>
    <w:rPr>
      <w:rFonts w:ascii="Times-Roman" w:hAnsi="Times-Roman" w:hint="default"/>
      <w:color w:val="000000"/>
      <w:sz w:val="32"/>
      <w:szCs w:val="32"/>
    </w:rPr>
  </w:style>
  <w:style w:type="character" w:styleId="PageNumber">
    <w:name w:val="page number"/>
    <w:basedOn w:val="DefaultParagraphFont"/>
    <w:uiPriority w:val="99"/>
    <w:semiHidden/>
    <w:unhideWhenUsed/>
    <w:rsid w:val="00920759"/>
  </w:style>
  <w:style w:type="paragraph" w:customStyle="1" w:styleId="Binhthng19">
    <w:name w:val="Bình thường19"/>
    <w:qFormat/>
    <w:rsid w:val="00B06E85"/>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289">
      <w:bodyDiv w:val="1"/>
      <w:marLeft w:val="0"/>
      <w:marRight w:val="0"/>
      <w:marTop w:val="0"/>
      <w:marBottom w:val="0"/>
      <w:divBdr>
        <w:top w:val="none" w:sz="0" w:space="0" w:color="auto"/>
        <w:left w:val="none" w:sz="0" w:space="0" w:color="auto"/>
        <w:bottom w:val="none" w:sz="0" w:space="0" w:color="auto"/>
        <w:right w:val="none" w:sz="0" w:space="0" w:color="auto"/>
      </w:divBdr>
      <w:divsChild>
        <w:div w:id="62262908">
          <w:marLeft w:val="547"/>
          <w:marRight w:val="0"/>
          <w:marTop w:val="154"/>
          <w:marBottom w:val="0"/>
          <w:divBdr>
            <w:top w:val="none" w:sz="0" w:space="0" w:color="auto"/>
            <w:left w:val="none" w:sz="0" w:space="0" w:color="auto"/>
            <w:bottom w:val="none" w:sz="0" w:space="0" w:color="auto"/>
            <w:right w:val="none" w:sz="0" w:space="0" w:color="auto"/>
          </w:divBdr>
        </w:div>
        <w:div w:id="803960981">
          <w:marLeft w:val="547"/>
          <w:marRight w:val="0"/>
          <w:marTop w:val="154"/>
          <w:marBottom w:val="0"/>
          <w:divBdr>
            <w:top w:val="none" w:sz="0" w:space="0" w:color="auto"/>
            <w:left w:val="none" w:sz="0" w:space="0" w:color="auto"/>
            <w:bottom w:val="none" w:sz="0" w:space="0" w:color="auto"/>
            <w:right w:val="none" w:sz="0" w:space="0" w:color="auto"/>
          </w:divBdr>
        </w:div>
      </w:divsChild>
    </w:div>
    <w:div w:id="706875178">
      <w:bodyDiv w:val="1"/>
      <w:marLeft w:val="0"/>
      <w:marRight w:val="0"/>
      <w:marTop w:val="0"/>
      <w:marBottom w:val="0"/>
      <w:divBdr>
        <w:top w:val="none" w:sz="0" w:space="0" w:color="auto"/>
        <w:left w:val="none" w:sz="0" w:space="0" w:color="auto"/>
        <w:bottom w:val="none" w:sz="0" w:space="0" w:color="auto"/>
        <w:right w:val="none" w:sz="0" w:space="0" w:color="auto"/>
      </w:divBdr>
      <w:divsChild>
        <w:div w:id="38288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6898914">
      <w:bodyDiv w:val="1"/>
      <w:marLeft w:val="0"/>
      <w:marRight w:val="0"/>
      <w:marTop w:val="0"/>
      <w:marBottom w:val="0"/>
      <w:divBdr>
        <w:top w:val="none" w:sz="0" w:space="0" w:color="auto"/>
        <w:left w:val="none" w:sz="0" w:space="0" w:color="auto"/>
        <w:bottom w:val="none" w:sz="0" w:space="0" w:color="auto"/>
        <w:right w:val="none" w:sz="0" w:space="0" w:color="auto"/>
      </w:divBdr>
    </w:div>
    <w:div w:id="862594772">
      <w:bodyDiv w:val="1"/>
      <w:marLeft w:val="0"/>
      <w:marRight w:val="0"/>
      <w:marTop w:val="0"/>
      <w:marBottom w:val="0"/>
      <w:divBdr>
        <w:top w:val="none" w:sz="0" w:space="0" w:color="auto"/>
        <w:left w:val="none" w:sz="0" w:space="0" w:color="auto"/>
        <w:bottom w:val="none" w:sz="0" w:space="0" w:color="auto"/>
        <w:right w:val="none" w:sz="0" w:space="0" w:color="auto"/>
      </w:divBdr>
      <w:divsChild>
        <w:div w:id="1352611234">
          <w:marLeft w:val="547"/>
          <w:marRight w:val="0"/>
          <w:marTop w:val="96"/>
          <w:marBottom w:val="0"/>
          <w:divBdr>
            <w:top w:val="none" w:sz="0" w:space="0" w:color="auto"/>
            <w:left w:val="none" w:sz="0" w:space="0" w:color="auto"/>
            <w:bottom w:val="none" w:sz="0" w:space="0" w:color="auto"/>
            <w:right w:val="none" w:sz="0" w:space="0" w:color="auto"/>
          </w:divBdr>
        </w:div>
        <w:div w:id="305284258">
          <w:marLeft w:val="547"/>
          <w:marRight w:val="0"/>
          <w:marTop w:val="96"/>
          <w:marBottom w:val="0"/>
          <w:divBdr>
            <w:top w:val="none" w:sz="0" w:space="0" w:color="auto"/>
            <w:left w:val="none" w:sz="0" w:space="0" w:color="auto"/>
            <w:bottom w:val="none" w:sz="0" w:space="0" w:color="auto"/>
            <w:right w:val="none" w:sz="0" w:space="0" w:color="auto"/>
          </w:divBdr>
        </w:div>
        <w:div w:id="651447846">
          <w:marLeft w:val="547"/>
          <w:marRight w:val="0"/>
          <w:marTop w:val="96"/>
          <w:marBottom w:val="0"/>
          <w:divBdr>
            <w:top w:val="none" w:sz="0" w:space="0" w:color="auto"/>
            <w:left w:val="none" w:sz="0" w:space="0" w:color="auto"/>
            <w:bottom w:val="none" w:sz="0" w:space="0" w:color="auto"/>
            <w:right w:val="none" w:sz="0" w:space="0" w:color="auto"/>
          </w:divBdr>
        </w:div>
      </w:divsChild>
    </w:div>
    <w:div w:id="869033673">
      <w:bodyDiv w:val="1"/>
      <w:marLeft w:val="0"/>
      <w:marRight w:val="0"/>
      <w:marTop w:val="0"/>
      <w:marBottom w:val="0"/>
      <w:divBdr>
        <w:top w:val="none" w:sz="0" w:space="0" w:color="auto"/>
        <w:left w:val="none" w:sz="0" w:space="0" w:color="auto"/>
        <w:bottom w:val="none" w:sz="0" w:space="0" w:color="auto"/>
        <w:right w:val="none" w:sz="0" w:space="0" w:color="auto"/>
      </w:divBdr>
      <w:divsChild>
        <w:div w:id="94063349">
          <w:marLeft w:val="1166"/>
          <w:marRight w:val="0"/>
          <w:marTop w:val="134"/>
          <w:marBottom w:val="0"/>
          <w:divBdr>
            <w:top w:val="none" w:sz="0" w:space="0" w:color="auto"/>
            <w:left w:val="none" w:sz="0" w:space="0" w:color="auto"/>
            <w:bottom w:val="none" w:sz="0" w:space="0" w:color="auto"/>
            <w:right w:val="none" w:sz="0" w:space="0" w:color="auto"/>
          </w:divBdr>
        </w:div>
        <w:div w:id="978192341">
          <w:marLeft w:val="1166"/>
          <w:marRight w:val="0"/>
          <w:marTop w:val="134"/>
          <w:marBottom w:val="0"/>
          <w:divBdr>
            <w:top w:val="none" w:sz="0" w:space="0" w:color="auto"/>
            <w:left w:val="none" w:sz="0" w:space="0" w:color="auto"/>
            <w:bottom w:val="none" w:sz="0" w:space="0" w:color="auto"/>
            <w:right w:val="none" w:sz="0" w:space="0" w:color="auto"/>
          </w:divBdr>
        </w:div>
        <w:div w:id="202791077">
          <w:marLeft w:val="1166"/>
          <w:marRight w:val="0"/>
          <w:marTop w:val="134"/>
          <w:marBottom w:val="0"/>
          <w:divBdr>
            <w:top w:val="none" w:sz="0" w:space="0" w:color="auto"/>
            <w:left w:val="none" w:sz="0" w:space="0" w:color="auto"/>
            <w:bottom w:val="none" w:sz="0" w:space="0" w:color="auto"/>
            <w:right w:val="none" w:sz="0" w:space="0" w:color="auto"/>
          </w:divBdr>
        </w:div>
        <w:div w:id="1486361175">
          <w:marLeft w:val="1166"/>
          <w:marRight w:val="0"/>
          <w:marTop w:val="134"/>
          <w:marBottom w:val="0"/>
          <w:divBdr>
            <w:top w:val="none" w:sz="0" w:space="0" w:color="auto"/>
            <w:left w:val="none" w:sz="0" w:space="0" w:color="auto"/>
            <w:bottom w:val="none" w:sz="0" w:space="0" w:color="auto"/>
            <w:right w:val="none" w:sz="0" w:space="0" w:color="auto"/>
          </w:divBdr>
        </w:div>
      </w:divsChild>
    </w:div>
    <w:div w:id="996961817">
      <w:bodyDiv w:val="1"/>
      <w:marLeft w:val="0"/>
      <w:marRight w:val="0"/>
      <w:marTop w:val="0"/>
      <w:marBottom w:val="0"/>
      <w:divBdr>
        <w:top w:val="none" w:sz="0" w:space="0" w:color="auto"/>
        <w:left w:val="none" w:sz="0" w:space="0" w:color="auto"/>
        <w:bottom w:val="none" w:sz="0" w:space="0" w:color="auto"/>
        <w:right w:val="none" w:sz="0" w:space="0" w:color="auto"/>
      </w:divBdr>
    </w:div>
    <w:div w:id="1572764525">
      <w:bodyDiv w:val="1"/>
      <w:marLeft w:val="0"/>
      <w:marRight w:val="0"/>
      <w:marTop w:val="0"/>
      <w:marBottom w:val="0"/>
      <w:divBdr>
        <w:top w:val="none" w:sz="0" w:space="0" w:color="auto"/>
        <w:left w:val="none" w:sz="0" w:space="0" w:color="auto"/>
        <w:bottom w:val="none" w:sz="0" w:space="0" w:color="auto"/>
        <w:right w:val="none" w:sz="0" w:space="0" w:color="auto"/>
      </w:divBdr>
      <w:divsChild>
        <w:div w:id="73370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697215">
      <w:bodyDiv w:val="1"/>
      <w:marLeft w:val="0"/>
      <w:marRight w:val="0"/>
      <w:marTop w:val="0"/>
      <w:marBottom w:val="0"/>
      <w:divBdr>
        <w:top w:val="none" w:sz="0" w:space="0" w:color="auto"/>
        <w:left w:val="none" w:sz="0" w:space="0" w:color="auto"/>
        <w:bottom w:val="none" w:sz="0" w:space="0" w:color="auto"/>
        <w:right w:val="none" w:sz="0" w:space="0" w:color="auto"/>
      </w:divBdr>
      <w:divsChild>
        <w:div w:id="1805463392">
          <w:marLeft w:val="1166"/>
          <w:marRight w:val="0"/>
          <w:marTop w:val="134"/>
          <w:marBottom w:val="0"/>
          <w:divBdr>
            <w:top w:val="none" w:sz="0" w:space="0" w:color="auto"/>
            <w:left w:val="none" w:sz="0" w:space="0" w:color="auto"/>
            <w:bottom w:val="none" w:sz="0" w:space="0" w:color="auto"/>
            <w:right w:val="none" w:sz="0" w:space="0" w:color="auto"/>
          </w:divBdr>
        </w:div>
        <w:div w:id="453597917">
          <w:marLeft w:val="1166"/>
          <w:marRight w:val="0"/>
          <w:marTop w:val="134"/>
          <w:marBottom w:val="0"/>
          <w:divBdr>
            <w:top w:val="none" w:sz="0" w:space="0" w:color="auto"/>
            <w:left w:val="none" w:sz="0" w:space="0" w:color="auto"/>
            <w:bottom w:val="none" w:sz="0" w:space="0" w:color="auto"/>
            <w:right w:val="none" w:sz="0" w:space="0" w:color="auto"/>
          </w:divBdr>
        </w:div>
        <w:div w:id="89471974">
          <w:marLeft w:val="1166"/>
          <w:marRight w:val="0"/>
          <w:marTop w:val="134"/>
          <w:marBottom w:val="0"/>
          <w:divBdr>
            <w:top w:val="none" w:sz="0" w:space="0" w:color="auto"/>
            <w:left w:val="none" w:sz="0" w:space="0" w:color="auto"/>
            <w:bottom w:val="none" w:sz="0" w:space="0" w:color="auto"/>
            <w:right w:val="none" w:sz="0" w:space="0" w:color="auto"/>
          </w:divBdr>
        </w:div>
        <w:div w:id="33774774">
          <w:marLeft w:val="1166"/>
          <w:marRight w:val="0"/>
          <w:marTop w:val="134"/>
          <w:marBottom w:val="0"/>
          <w:divBdr>
            <w:top w:val="none" w:sz="0" w:space="0" w:color="auto"/>
            <w:left w:val="none" w:sz="0" w:space="0" w:color="auto"/>
            <w:bottom w:val="none" w:sz="0" w:space="0" w:color="auto"/>
            <w:right w:val="none" w:sz="0" w:space="0" w:color="auto"/>
          </w:divBdr>
        </w:div>
      </w:divsChild>
    </w:div>
    <w:div w:id="1844781392">
      <w:bodyDiv w:val="1"/>
      <w:marLeft w:val="0"/>
      <w:marRight w:val="0"/>
      <w:marTop w:val="0"/>
      <w:marBottom w:val="0"/>
      <w:divBdr>
        <w:top w:val="none" w:sz="0" w:space="0" w:color="auto"/>
        <w:left w:val="none" w:sz="0" w:space="0" w:color="auto"/>
        <w:bottom w:val="none" w:sz="0" w:space="0" w:color="auto"/>
        <w:right w:val="none" w:sz="0" w:space="0" w:color="auto"/>
      </w:divBdr>
      <w:divsChild>
        <w:div w:id="539900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691363">
      <w:bodyDiv w:val="1"/>
      <w:marLeft w:val="0"/>
      <w:marRight w:val="0"/>
      <w:marTop w:val="0"/>
      <w:marBottom w:val="0"/>
      <w:divBdr>
        <w:top w:val="none" w:sz="0" w:space="0" w:color="auto"/>
        <w:left w:val="none" w:sz="0" w:space="0" w:color="auto"/>
        <w:bottom w:val="none" w:sz="0" w:space="0" w:color="auto"/>
        <w:right w:val="none" w:sz="0" w:space="0" w:color="auto"/>
      </w:divBdr>
      <w:divsChild>
        <w:div w:id="1108744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DGr09</b:Tag>
    <b:SourceType>DocumentFromInternetSite</b:SourceType>
    <b:Guid>{4B30B267-09C0-4B21-ACB3-A49A438C4A13}</b:Guid>
    <b:Author>
      <b:Author>
        <b:NameList>
          <b:Person>
            <b:Last>Graffox</b:Last>
            <b:First>D.</b:First>
          </b:Person>
        </b:NameList>
      </b:Author>
    </b:Author>
    <b:InternetSiteTitle>IEEE</b:InternetSiteTitle>
    <b:Year>2009</b:Year>
    <b:Month>Sep.</b:Month>
    <b:URL>http://www.ieee.org/documents/ieeecitationref.pdf</b:URL>
    <b:Title>IEEE Citation Reference</b:Title>
    <b:RefOrder>1</b:RefOrder>
  </b:Source>
  <b:Source>
    <b:Tag>Uni11</b:Tag>
    <b:SourceType>DocumentFromInternetSite</b:SourceType>
    <b:Guid>{5BC8474A-871E-4A0C-AB92-B4EE584DBB4A}</b:Guid>
    <b:InternetSiteTitle>University of Arkansas Libraries</b:InternetSiteTitle>
    <b:Year>2011</b:Year>
    <b:Month>Apr.</b:Month>
    <b:URL>http://libinfo.uark.edu/reference/citingyoursources.asp</b:URL>
    <b:RefOrder>2</b:RefOrder>
  </b:Source>
  <b:Source>
    <b:Tag>Int11</b:Tag>
    <b:SourceType>DocumentFromInternetSite</b:SourceType>
    <b:Guid>{5E176F0F-FB20-4777-BD2C-361B7EE6E90C}</b:Guid>
    <b:InternetSiteTitle>International Journal of Simulation Systems, Science &amp; Technology</b:InternetSiteTitle>
    <b:URL>http://www.ijssst.info/info/IEEE-Citation-StyleGuide.pdf</b:URL>
    <b:YearAccessed>2011</b:YearAccessed>
    <b:MonthAccessed>5</b:MonthAccessed>
    <b:DayAccessed>2</b:DayAccessed>
    <b:RefOrder>3</b:RefOrder>
  </b:Source>
  <b:Source>
    <b:Tag>JBa92</b:Tag>
    <b:SourceType>Book</b:SourceType>
    <b:Guid>{44CACAD7-0877-499B-B491-7B73C3CBD73A}</b:Guid>
    <b:Author>
      <b:Author>
        <b:Corporate>J. Barzun and H. Graff</b:Corporate>
      </b:Author>
    </b:Author>
    <b:Title>The Modern Researcher</b:Title>
    <b:Year>1992</b:Year>
    <b:City>New York</b:City>
    <b:Publisher>Harcourt Brace Jovanovich Inc.</b:Publisher>
    <b:Edition>5th ed.</b:Edition>
    <b:RefOrder>4</b:RefOrder>
  </b:Source>
  <b:Source>
    <b:Tag>NWe07</b:Tag>
    <b:SourceType>DocumentFromInternetSite</b:SourceType>
    <b:Guid>{3773AFD3-6D5C-460A-B99B-3AE4434338A3}</b:Guid>
    <b:Author>
      <b:Author>
        <b:NameList>
          <b:Person>
            <b:Last>Wells</b:Last>
            <b:First>N.</b:First>
          </b:Person>
        </b:NameList>
      </b:Author>
    </b:Author>
    <b:Year>2007</b:Year>
    <b:InternetSiteTitle>Nissa Wells -  PowerSoft Publication</b:InternetSiteTitle>
    <b:URL>http://www.nissawells.com/samples/w-manual.pdf</b:URL>
    <b:RefOrder>5</b:RefOrder>
  </b:Source>
  <b:Source>
    <b:Tag>PJD95</b:Tag>
    <b:SourceType>ArticleInAPeriodical</b:SourceType>
    <b:Guid>{42068D8F-48BC-4FA6-936A-E8EE67E385C8}</b:Guid>
    <b:Author>
      <b:Author>
        <b:NameList>
          <b:Person>
            <b:Last>Denning</b:Last>
            <b:First>P.</b:First>
            <b:Middle>J.</b:Middle>
          </b:Person>
        </b:NameList>
      </b:Author>
    </b:Author>
    <b:Title>Editorial: Plagiarism in the Web</b:Title>
    <b:PeriodicalTitle>Communications of the ACM</b:PeriodicalTitle>
    <b:Year>1995</b:Year>
    <b:Month>Dec.</b:Month>
    <b:Pages>29</b:Pages>
    <b:Volume>98</b:Volume>
    <b:Issue>12</b:Issue>
    <b:RefOrder>6</b:RefOrder>
  </b:Source>
  <b:Source>
    <b:Tag>BMa94</b:Tag>
    <b:SourceType>ArticleInAPeriodical</b:SourceType>
    <b:Guid>{1CF53434-92C1-4C00-A8F1-5EB1B73A0C60}</b:Guid>
    <b:Author>
      <b:Author>
        <b:NameList>
          <b:Person>
            <b:Last>Martin</b:Last>
            <b:First>B.</b:First>
          </b:Person>
        </b:NameList>
      </b:Author>
    </b:Author>
    <b:Title>Plagiarism: a misplaced emphasis</b:Title>
    <b:PeriodicalTitle>Journal of Information Ethics</b:PeriodicalTitle>
    <b:Year>1994</b:Year>
    <b:Pages>36-47</b:Pages>
    <b:Volume>3</b:Volume>
    <b:Issue>2</b:Issue>
    <b:RefOrder>7</b:RefOrder>
  </b:Source>
  <b:Source>
    <b:Tag>BBe04</b:Tag>
    <b:SourceType>ConferenceProceedings</b:SourceType>
    <b:Guid>{2CD38F98-BC3E-4303-8102-F10F98A399F7}</b:Guid>
    <b:Author>
      <b:Author>
        <b:Corporate>B. Belkhouche et al</b:Corporate>
      </b:Author>
    </b:Author>
    <b:Title>Plagiarism detection in software designs</b:Title>
    <b:Pages>207-211</b:Pages>
    <b:Year>2004</b:Year>
    <b:ConferenceName>Proc. of the 42nd Ann. Southeast Regional Conf.</b:ConferenceName>
    <b:RefOrder>8</b:RefOrder>
  </b:Source>
  <b:Source>
    <b:Tag>TDo11</b:Tag>
    <b:SourceType>DocumentFromInternetSite</b:SourceType>
    <b:Guid>{B5291445-2ECD-4496-8BB8-3A1DFF30B8B2}</b:Guid>
    <b:Author>
      <b:Author>
        <b:NameList>
          <b:Person>
            <b:Last>Doe</b:Last>
            <b:First>T.</b:First>
          </b:Person>
        </b:NameList>
      </b:Author>
    </b:Author>
    <b:Year>2011</b:Year>
    <b:Month>Dec.</b:Month>
    <b:InternetSiteTitle>Graduate School - University of Arkansas</b:InternetSiteTitle>
    <b:URL>http://grad.uark.edu/dean/thesisguide.php</b:URL>
    <b:RefOrder>9</b:RefOrder>
  </b:Source>
  <b:Source>
    <b:Tag>Cor10</b:Tag>
    <b:SourceType>DocumentFromInternetSite</b:SourceType>
    <b:Guid>{F6090249-72B8-44A0-B5F6-38D817B38306}</b:Guid>
    <b:Author>
      <b:Author>
        <b:Corporate>Cornell University Library PSEC Documentation Committee</b:Corporate>
      </b:Author>
    </b:Author>
    <b:Year>2010</b:Year>
    <b:InternetSiteTitle>APA Citation Style</b:InternetSiteTitle>
    <b:Month>Feb.</b:Month>
    <b:URL>http://www.library.cornell.edu/resrch/citmanage/apa</b:URL>
    <b:RefOrder>10</b:RefOrder>
  </b:Source>
</b:Sources>
</file>

<file path=customXml/itemProps1.xml><?xml version="1.0" encoding="utf-8"?>
<ds:datastoreItem xmlns:ds="http://schemas.openxmlformats.org/officeDocument/2006/customXml" ds:itemID="{E9E1CB52-03D5-49EE-9FB9-3250301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27</Pages>
  <Words>6323</Words>
  <Characters>36047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Chi Thong</dc:creator>
  <cp:lastModifiedBy>Nguyễn Văn Hiến</cp:lastModifiedBy>
  <cp:revision>14</cp:revision>
  <cp:lastPrinted>2019-11-28T03:06:00Z</cp:lastPrinted>
  <dcterms:created xsi:type="dcterms:W3CDTF">2020-05-05T03:39:00Z</dcterms:created>
  <dcterms:modified xsi:type="dcterms:W3CDTF">2023-05-23T09:43:00Z</dcterms:modified>
</cp:coreProperties>
</file>